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8241" w14:textId="77777777" w:rsidR="00E21CD5" w:rsidRPr="002B3E2D" w:rsidRDefault="006A3210">
      <w:pPr>
        <w:jc w:val="center"/>
        <w:rPr>
          <w:b/>
        </w:rPr>
      </w:pPr>
      <w:r w:rsidRPr="002B3E2D">
        <w:rPr>
          <w:b/>
        </w:rPr>
        <w:t>НЭЭЛТТЭЙ НИЙГЭМ ФОРУМ</w:t>
      </w:r>
    </w:p>
    <w:p w14:paraId="4C39F917" w14:textId="77777777" w:rsidR="00E21CD5" w:rsidRPr="002B3E2D" w:rsidRDefault="006A3210">
      <w:pPr>
        <w:jc w:val="center"/>
        <w:rPr>
          <w:b/>
        </w:rPr>
      </w:pPr>
      <w:r w:rsidRPr="002B3E2D">
        <w:rPr>
          <w:b/>
        </w:rPr>
        <w:t xml:space="preserve">СУДАЛГААНЫ ТӨСЛИЙН САНАЛ </w:t>
      </w:r>
    </w:p>
    <w:p w14:paraId="6715BC66" w14:textId="77777777" w:rsidR="00E21CD5" w:rsidRPr="002B3E2D" w:rsidRDefault="006A3210">
      <w:r w:rsidRPr="002B3E2D">
        <w:rPr>
          <w:b/>
        </w:rPr>
        <w:t xml:space="preserve">Сэдэв: </w:t>
      </w:r>
      <w:r w:rsidRPr="002B3E2D">
        <w:t>…………………………………………………………………………………………………………………………….</w:t>
      </w:r>
    </w:p>
    <w:p w14:paraId="47E9751D" w14:textId="77777777" w:rsidR="00E21CD5" w:rsidRPr="002B3E2D" w:rsidRDefault="006A3210">
      <w:r w:rsidRPr="002B3E2D">
        <w:t>…………………………………………………………………………………………………………………………………………………………….</w:t>
      </w:r>
    </w:p>
    <w:p w14:paraId="623EAE21" w14:textId="77777777" w:rsidR="00E21CD5" w:rsidRPr="002B3E2D" w:rsidRDefault="006A3210">
      <w:pPr>
        <w:rPr>
          <w:b/>
        </w:rPr>
      </w:pPr>
      <w:r w:rsidRPr="002B3E2D">
        <w:rPr>
          <w:b/>
        </w:rPr>
        <w:t xml:space="preserve">Байгууллага/судлаачийн нэр: </w:t>
      </w:r>
      <w:r w:rsidRPr="002B3E2D">
        <w:t>…………………………………………………………………………………………………………</w:t>
      </w:r>
    </w:p>
    <w:p w14:paraId="19AB049A" w14:textId="77777777" w:rsidR="00E21CD5" w:rsidRPr="002B3E2D" w:rsidRDefault="006A3210">
      <w:pPr>
        <w:rPr>
          <w:b/>
        </w:rPr>
      </w:pPr>
      <w:r w:rsidRPr="002B3E2D">
        <w:rPr>
          <w:b/>
        </w:rPr>
        <w:t xml:space="preserve">Багаар ажиллах бол ахлагчийн нэр: </w:t>
      </w:r>
      <w:r w:rsidRPr="002B3E2D">
        <w:t>……………………………………………………………………………………………….</w:t>
      </w:r>
    </w:p>
    <w:p w14:paraId="50DC4EE7" w14:textId="77777777" w:rsidR="00E21CD5" w:rsidRPr="002B3E2D" w:rsidRDefault="006A3210">
      <w:r w:rsidRPr="002B3E2D">
        <w:rPr>
          <w:b/>
        </w:rPr>
        <w:t xml:space="preserve">Холбоо барих мэдээлэл: </w:t>
      </w:r>
      <w:r w:rsidRPr="002B3E2D">
        <w:t>……………………………………………………………………………………………………………………</w:t>
      </w:r>
    </w:p>
    <w:p w14:paraId="2ECBCE48" w14:textId="77777777" w:rsidR="00E21CD5" w:rsidRPr="002B3E2D" w:rsidRDefault="006A3210">
      <w:pPr>
        <w:numPr>
          <w:ilvl w:val="0"/>
          <w:numId w:val="2"/>
        </w:numPr>
        <w:pBdr>
          <w:top w:val="nil"/>
          <w:left w:val="nil"/>
          <w:bottom w:val="nil"/>
          <w:right w:val="nil"/>
          <w:between w:val="nil"/>
        </w:pBdr>
        <w:spacing w:after="0"/>
        <w:rPr>
          <w:i/>
          <w:color w:val="000000"/>
        </w:rPr>
      </w:pPr>
      <w:r w:rsidRPr="002B3E2D">
        <w:rPr>
          <w:i/>
          <w:color w:val="000000"/>
        </w:rPr>
        <w:t>Утас: ……………………………………………………………………………………………………………………………………………..</w:t>
      </w:r>
    </w:p>
    <w:p w14:paraId="5BB57C3E" w14:textId="77777777" w:rsidR="00E21CD5" w:rsidRPr="002B3E2D" w:rsidRDefault="006A3210">
      <w:pPr>
        <w:numPr>
          <w:ilvl w:val="0"/>
          <w:numId w:val="2"/>
        </w:numPr>
        <w:pBdr>
          <w:top w:val="nil"/>
          <w:left w:val="nil"/>
          <w:bottom w:val="nil"/>
          <w:right w:val="nil"/>
          <w:between w:val="nil"/>
        </w:pBdr>
        <w:spacing w:after="0"/>
        <w:rPr>
          <w:i/>
          <w:color w:val="000000"/>
        </w:rPr>
      </w:pPr>
      <w:r w:rsidRPr="002B3E2D">
        <w:rPr>
          <w:i/>
          <w:color w:val="000000"/>
        </w:rPr>
        <w:t>Цахим шуудангийн хаяг: ………………………………………………………………………………………………………………</w:t>
      </w:r>
    </w:p>
    <w:p w14:paraId="5C6C396D" w14:textId="77777777" w:rsidR="00E21CD5" w:rsidRPr="002B3E2D" w:rsidRDefault="006A3210">
      <w:pPr>
        <w:numPr>
          <w:ilvl w:val="0"/>
          <w:numId w:val="2"/>
        </w:numPr>
        <w:pBdr>
          <w:top w:val="nil"/>
          <w:left w:val="nil"/>
          <w:bottom w:val="nil"/>
          <w:right w:val="nil"/>
          <w:between w:val="nil"/>
        </w:pBdr>
        <w:spacing w:after="0"/>
        <w:rPr>
          <w:i/>
          <w:color w:val="000000"/>
        </w:rPr>
      </w:pPr>
      <w:r w:rsidRPr="002B3E2D">
        <w:rPr>
          <w:i/>
          <w:color w:val="000000"/>
        </w:rPr>
        <w:t>Шуудангийн хаяг:</w:t>
      </w:r>
      <w:r w:rsidRPr="002B3E2D">
        <w:rPr>
          <w:color w:val="000000"/>
        </w:rPr>
        <w:t xml:space="preserve"> </w:t>
      </w:r>
      <w:r w:rsidRPr="002B3E2D">
        <w:rPr>
          <w:i/>
          <w:color w:val="000000"/>
        </w:rPr>
        <w:t>………………………………………………………………………………………………………………………….</w:t>
      </w:r>
    </w:p>
    <w:p w14:paraId="3EE401CF" w14:textId="77777777" w:rsidR="00E21CD5" w:rsidRPr="002B3E2D" w:rsidRDefault="006A3210">
      <w:pPr>
        <w:numPr>
          <w:ilvl w:val="0"/>
          <w:numId w:val="2"/>
        </w:numPr>
        <w:pBdr>
          <w:top w:val="nil"/>
          <w:left w:val="nil"/>
          <w:bottom w:val="nil"/>
          <w:right w:val="nil"/>
          <w:between w:val="nil"/>
        </w:pBdr>
        <w:rPr>
          <w:i/>
          <w:color w:val="000000"/>
        </w:rPr>
      </w:pPr>
      <w:r w:rsidRPr="002B3E2D">
        <w:rPr>
          <w:i/>
          <w:color w:val="000000"/>
        </w:rPr>
        <w:t>Байгууллагын цахим буюу нийгмийн сүлжээний хуудасны хаяг: ……………………………………………...</w:t>
      </w:r>
    </w:p>
    <w:p w14:paraId="4C263BAA" w14:textId="77777777" w:rsidR="00E21CD5" w:rsidRPr="002B3E2D" w:rsidRDefault="00E21CD5">
      <w:pPr>
        <w:rPr>
          <w:b/>
        </w:rPr>
      </w:pPr>
    </w:p>
    <w:p w14:paraId="71CBBDF3" w14:textId="77777777" w:rsidR="00E21CD5" w:rsidRPr="002B3E2D" w:rsidRDefault="006A3210">
      <w:pPr>
        <w:rPr>
          <w:b/>
        </w:rPr>
      </w:pPr>
      <w:r w:rsidRPr="002B3E2D">
        <w:rPr>
          <w:b/>
        </w:rPr>
        <w:t xml:space="preserve">Төсөв (төгрөгөөр): </w:t>
      </w:r>
      <w:r w:rsidRPr="002B3E2D">
        <w:rPr>
          <w:b/>
        </w:rPr>
        <w:tab/>
      </w:r>
      <w:r w:rsidRPr="002B3E2D">
        <w:t>.........................</w:t>
      </w:r>
      <w:r w:rsidRPr="002B3E2D">
        <w:rPr>
          <w:b/>
        </w:rPr>
        <w:tab/>
      </w:r>
      <w:r w:rsidRPr="002B3E2D">
        <w:rPr>
          <w:b/>
        </w:rPr>
        <w:tab/>
      </w:r>
      <w:r w:rsidRPr="002B3E2D">
        <w:t xml:space="preserve"> </w:t>
      </w:r>
    </w:p>
    <w:p w14:paraId="30430146" w14:textId="77777777" w:rsidR="00E21CD5" w:rsidRPr="002B3E2D" w:rsidRDefault="006A3210">
      <w:pPr>
        <w:rPr>
          <w:b/>
        </w:rPr>
      </w:pPr>
      <w:r w:rsidRPr="002B3E2D">
        <w:rPr>
          <w:b/>
        </w:rPr>
        <w:t>Үргэлжлэх хугацаа (7 хоногоор):</w:t>
      </w:r>
      <w:r w:rsidRPr="002B3E2D">
        <w:t xml:space="preserve"> .............................................................................................</w:t>
      </w:r>
    </w:p>
    <w:p w14:paraId="1594A6C9" w14:textId="77777777" w:rsidR="00E21CD5" w:rsidRPr="002B3E2D" w:rsidRDefault="006A3210">
      <w:proofErr w:type="spellStart"/>
      <w:r w:rsidRPr="002B3E2D">
        <w:rPr>
          <w:b/>
        </w:rPr>
        <w:t>ННФ</w:t>
      </w:r>
      <w:proofErr w:type="spellEnd"/>
      <w:r w:rsidRPr="002B3E2D">
        <w:rPr>
          <w:b/>
        </w:rPr>
        <w:t xml:space="preserve">-тай гэрээ болон тэтгэлгийн хүрээнд өмнө нь хамтран ажиллаж байсан эсэх мэдээлэл: </w:t>
      </w:r>
    </w:p>
    <w:p w14:paraId="02CF2405" w14:textId="77777777" w:rsidR="00E21CD5" w:rsidRPr="002B3E2D" w:rsidRDefault="006A3210">
      <w:r w:rsidRPr="002B3E2D">
        <w:t>........................................................................................................................................................................</w:t>
      </w:r>
    </w:p>
    <w:p w14:paraId="5FA593BB" w14:textId="77777777" w:rsidR="00E21CD5" w:rsidRPr="002B3E2D" w:rsidRDefault="006A3210">
      <w:r w:rsidRPr="002B3E2D">
        <w:t>........................................................................................................................................................................</w:t>
      </w:r>
    </w:p>
    <w:p w14:paraId="6E214473" w14:textId="77777777" w:rsidR="00E21CD5" w:rsidRPr="002B3E2D" w:rsidRDefault="006A3210">
      <w:pPr>
        <w:rPr>
          <w:b/>
        </w:rPr>
      </w:pPr>
      <w:r w:rsidRPr="002B3E2D">
        <w:t>........................................................................................................................................................................</w:t>
      </w:r>
    </w:p>
    <w:p w14:paraId="0D4BE69E" w14:textId="77777777" w:rsidR="00E21CD5" w:rsidRPr="002B3E2D" w:rsidRDefault="00E21CD5">
      <w:pPr>
        <w:jc w:val="center"/>
        <w:rPr>
          <w:b/>
        </w:rPr>
      </w:pPr>
    </w:p>
    <w:p w14:paraId="33DAF22C" w14:textId="77777777" w:rsidR="00E21CD5" w:rsidRPr="002B3E2D" w:rsidRDefault="00E21CD5">
      <w:pPr>
        <w:jc w:val="center"/>
        <w:rPr>
          <w:b/>
        </w:rPr>
      </w:pPr>
    </w:p>
    <w:p w14:paraId="7189535B" w14:textId="77777777" w:rsidR="00E21CD5" w:rsidRPr="002B3E2D" w:rsidRDefault="00E21CD5">
      <w:pPr>
        <w:jc w:val="center"/>
        <w:rPr>
          <w:b/>
        </w:rPr>
      </w:pPr>
    </w:p>
    <w:p w14:paraId="3C4FADF0" w14:textId="77777777" w:rsidR="00E21CD5" w:rsidRPr="002B3E2D" w:rsidRDefault="00E21CD5">
      <w:pPr>
        <w:jc w:val="center"/>
        <w:rPr>
          <w:b/>
        </w:rPr>
      </w:pPr>
    </w:p>
    <w:p w14:paraId="57D0AEF8" w14:textId="77777777" w:rsidR="00E21CD5" w:rsidRPr="002B3E2D" w:rsidRDefault="00E21CD5">
      <w:pPr>
        <w:jc w:val="center"/>
        <w:rPr>
          <w:b/>
        </w:rPr>
      </w:pPr>
    </w:p>
    <w:p w14:paraId="7BD557AD" w14:textId="77777777" w:rsidR="00E21CD5" w:rsidRPr="002B3E2D" w:rsidRDefault="00E21CD5">
      <w:pPr>
        <w:jc w:val="center"/>
        <w:rPr>
          <w:b/>
        </w:rPr>
      </w:pPr>
    </w:p>
    <w:p w14:paraId="42918427" w14:textId="77777777" w:rsidR="00E21CD5" w:rsidRPr="002B3E2D" w:rsidRDefault="00E21CD5">
      <w:pPr>
        <w:jc w:val="center"/>
        <w:rPr>
          <w:b/>
        </w:rPr>
      </w:pPr>
    </w:p>
    <w:p w14:paraId="6387B331" w14:textId="77777777" w:rsidR="00E21CD5" w:rsidRPr="002B3E2D" w:rsidRDefault="00E21CD5">
      <w:pPr>
        <w:jc w:val="center"/>
        <w:rPr>
          <w:b/>
        </w:rPr>
      </w:pPr>
    </w:p>
    <w:p w14:paraId="67F255A3" w14:textId="77777777" w:rsidR="00E21CD5" w:rsidRPr="002B3E2D" w:rsidRDefault="00E21CD5">
      <w:pPr>
        <w:jc w:val="center"/>
        <w:rPr>
          <w:b/>
        </w:rPr>
      </w:pPr>
    </w:p>
    <w:p w14:paraId="56CC2B33" w14:textId="77777777" w:rsidR="00E21CD5" w:rsidRPr="002B3E2D" w:rsidRDefault="006A3210">
      <w:pPr>
        <w:jc w:val="center"/>
        <w:rPr>
          <w:b/>
        </w:rPr>
      </w:pPr>
      <w:r w:rsidRPr="002B3E2D">
        <w:rPr>
          <w:b/>
        </w:rPr>
        <w:lastRenderedPageBreak/>
        <w:t>СУДАЛГААНЫ САНАЛ БОЛОВСРУУЛАХ УДИРДАМЖ</w:t>
      </w:r>
    </w:p>
    <w:p w14:paraId="71A22D53" w14:textId="77777777" w:rsidR="00E21CD5" w:rsidRPr="002B3E2D" w:rsidRDefault="006A3210">
      <w:pPr>
        <w:rPr>
          <w:i/>
        </w:rPr>
      </w:pPr>
      <w:r w:rsidRPr="002B3E2D">
        <w:rPr>
          <w:i/>
        </w:rPr>
        <w:t>Судалгааны саналыг төслийг доорх удирдамж, бүтцийн дагуу MS Word-ийн 1 файлд багтаан боловсруулж ирүүлнэ.</w:t>
      </w:r>
    </w:p>
    <w:p w14:paraId="75B1B545" w14:textId="77777777" w:rsidR="00E21CD5" w:rsidRPr="002B3E2D" w:rsidRDefault="00E21CD5">
      <w:pPr>
        <w:pBdr>
          <w:top w:val="nil"/>
          <w:left w:val="nil"/>
          <w:bottom w:val="nil"/>
          <w:right w:val="nil"/>
          <w:between w:val="nil"/>
        </w:pBdr>
        <w:spacing w:after="0"/>
        <w:ind w:left="720"/>
        <w:rPr>
          <w:color w:val="000000"/>
        </w:rPr>
      </w:pPr>
    </w:p>
    <w:p w14:paraId="3D841C77" w14:textId="77777777" w:rsidR="00E21CD5" w:rsidRPr="002B3E2D" w:rsidRDefault="00E21CD5">
      <w:pPr>
        <w:pBdr>
          <w:top w:val="nil"/>
          <w:left w:val="nil"/>
          <w:bottom w:val="nil"/>
          <w:right w:val="nil"/>
          <w:between w:val="nil"/>
        </w:pBdr>
        <w:spacing w:after="0"/>
        <w:ind w:left="720"/>
        <w:rPr>
          <w:color w:val="000000"/>
        </w:rPr>
      </w:pPr>
    </w:p>
    <w:p w14:paraId="1044D993" w14:textId="77777777" w:rsidR="00E21CD5" w:rsidRPr="002B3E2D" w:rsidRDefault="00E21CD5">
      <w:pPr>
        <w:spacing w:after="0"/>
      </w:pPr>
    </w:p>
    <w:p w14:paraId="3C5B95CC" w14:textId="77777777" w:rsidR="00E21CD5" w:rsidRPr="002B3E2D" w:rsidRDefault="006A3210">
      <w:pPr>
        <w:numPr>
          <w:ilvl w:val="0"/>
          <w:numId w:val="6"/>
        </w:numPr>
        <w:pBdr>
          <w:top w:val="nil"/>
          <w:left w:val="nil"/>
          <w:bottom w:val="nil"/>
          <w:right w:val="nil"/>
          <w:between w:val="nil"/>
        </w:pBdr>
        <w:spacing w:after="0"/>
        <w:rPr>
          <w:color w:val="000000"/>
        </w:rPr>
      </w:pPr>
      <w:r w:rsidRPr="002B3E2D">
        <w:rPr>
          <w:b/>
          <w:i/>
          <w:color w:val="000000"/>
        </w:rPr>
        <w:t>Асуудлын тодорхойлолт</w:t>
      </w:r>
      <w:r w:rsidRPr="002B3E2D">
        <w:rPr>
          <w:b/>
          <w:color w:val="000000"/>
        </w:rPr>
        <w:t>, танилцуулга</w:t>
      </w:r>
      <w:r w:rsidRPr="002B3E2D">
        <w:rPr>
          <w:color w:val="000000"/>
        </w:rPr>
        <w:t xml:space="preserve"> /1 нүүр/</w:t>
      </w:r>
    </w:p>
    <w:p w14:paraId="208E9232" w14:textId="77777777" w:rsidR="00E21CD5" w:rsidRPr="002B3E2D" w:rsidRDefault="006A3210">
      <w:pPr>
        <w:spacing w:after="0"/>
      </w:pPr>
      <w:r w:rsidRPr="002B3E2D">
        <w:t>Энэ хэсэг нь судалгааны сэдэв, тулгамдаж буй асуудлын шийдлийн талаарх судлаачийн байр суурийг тодорхойлох зорилготой бөгөөд дор дурдсан гол зүйлийг тусгасан байна.</w:t>
      </w:r>
    </w:p>
    <w:p w14:paraId="188B4EE6" w14:textId="77777777" w:rsidR="00E21CD5" w:rsidRPr="002B3E2D" w:rsidRDefault="006A3210">
      <w:pPr>
        <w:numPr>
          <w:ilvl w:val="0"/>
          <w:numId w:val="1"/>
        </w:numPr>
        <w:pBdr>
          <w:top w:val="nil"/>
          <w:left w:val="nil"/>
          <w:bottom w:val="nil"/>
          <w:right w:val="nil"/>
          <w:between w:val="nil"/>
        </w:pBdr>
        <w:spacing w:after="0"/>
        <w:rPr>
          <w:color w:val="000000"/>
        </w:rPr>
      </w:pPr>
      <w:r w:rsidRPr="002B3E2D">
        <w:rPr>
          <w:color w:val="000000"/>
        </w:rPr>
        <w:t>Тухайн сэдвийн хүрээнд тулгамдаж буй асуудлууд, түүнд нөлөөлөх хүчин зүйлс</w:t>
      </w:r>
    </w:p>
    <w:p w14:paraId="335E9304" w14:textId="77777777" w:rsidR="00E21CD5" w:rsidRPr="002B3E2D" w:rsidRDefault="006A3210">
      <w:pPr>
        <w:numPr>
          <w:ilvl w:val="0"/>
          <w:numId w:val="1"/>
        </w:numPr>
        <w:pBdr>
          <w:top w:val="nil"/>
          <w:left w:val="nil"/>
          <w:bottom w:val="nil"/>
          <w:right w:val="nil"/>
          <w:between w:val="nil"/>
        </w:pBdr>
        <w:spacing w:after="0"/>
        <w:rPr>
          <w:color w:val="000000"/>
        </w:rPr>
      </w:pPr>
      <w:r w:rsidRPr="002B3E2D">
        <w:rPr>
          <w:color w:val="000000"/>
        </w:rPr>
        <w:t>Боломжит шийдлийн талаарх урьдчилсан таамаг</w:t>
      </w:r>
    </w:p>
    <w:p w14:paraId="4E3AC28A" w14:textId="77777777" w:rsidR="00E21CD5" w:rsidRPr="002B3E2D" w:rsidRDefault="00E21CD5">
      <w:pPr>
        <w:pBdr>
          <w:top w:val="nil"/>
          <w:left w:val="nil"/>
          <w:bottom w:val="nil"/>
          <w:right w:val="nil"/>
          <w:between w:val="nil"/>
        </w:pBdr>
        <w:spacing w:after="0"/>
        <w:ind w:left="720"/>
        <w:rPr>
          <w:color w:val="000000"/>
        </w:rPr>
      </w:pPr>
    </w:p>
    <w:p w14:paraId="3F4609EA" w14:textId="77777777" w:rsidR="00E21CD5" w:rsidRPr="002B3E2D" w:rsidRDefault="006A3210">
      <w:pPr>
        <w:numPr>
          <w:ilvl w:val="0"/>
          <w:numId w:val="6"/>
        </w:numPr>
        <w:pBdr>
          <w:top w:val="nil"/>
          <w:left w:val="nil"/>
          <w:bottom w:val="nil"/>
          <w:right w:val="nil"/>
          <w:between w:val="nil"/>
        </w:pBdr>
        <w:spacing w:after="0"/>
        <w:rPr>
          <w:color w:val="000000"/>
        </w:rPr>
      </w:pPr>
      <w:r w:rsidRPr="002B3E2D">
        <w:rPr>
          <w:b/>
          <w:i/>
          <w:color w:val="000000"/>
        </w:rPr>
        <w:t xml:space="preserve"> Сэдвийн судлагдсан байдал </w:t>
      </w:r>
      <w:r w:rsidRPr="002B3E2D">
        <w:rPr>
          <w:color w:val="000000"/>
        </w:rPr>
        <w:t>/2 нүүр/</w:t>
      </w:r>
    </w:p>
    <w:p w14:paraId="7CF7316B" w14:textId="77777777" w:rsidR="00E21CD5" w:rsidRPr="002B3E2D" w:rsidRDefault="006A3210">
      <w:pPr>
        <w:numPr>
          <w:ilvl w:val="0"/>
          <w:numId w:val="4"/>
        </w:numPr>
        <w:pBdr>
          <w:top w:val="nil"/>
          <w:left w:val="nil"/>
          <w:bottom w:val="nil"/>
          <w:right w:val="nil"/>
          <w:between w:val="nil"/>
        </w:pBdr>
        <w:spacing w:after="0"/>
        <w:rPr>
          <w:color w:val="000000"/>
        </w:rPr>
      </w:pPr>
      <w:r w:rsidRPr="002B3E2D">
        <w:rPr>
          <w:i/>
          <w:color w:val="000000"/>
        </w:rPr>
        <w:t>Сэдвийн талаар бидний мэдэж буй зүйл юу болох</w:t>
      </w:r>
      <w:r w:rsidRPr="002B3E2D">
        <w:rPr>
          <w:color w:val="000000"/>
        </w:rPr>
        <w:t xml:space="preserve">. Тухайн сэдэвтэй холбоотой судалгаа, мэдээ баримт, бусад эх сурвалжуудын талаарх санаа бодол юу болох /эх сурвалжийн жагсаалтыг төсөлд хавсаргах/. </w:t>
      </w:r>
    </w:p>
    <w:p w14:paraId="322FC6CA" w14:textId="77777777" w:rsidR="00E21CD5" w:rsidRPr="002B3E2D" w:rsidRDefault="00E21CD5">
      <w:pPr>
        <w:pBdr>
          <w:top w:val="nil"/>
          <w:left w:val="nil"/>
          <w:bottom w:val="nil"/>
          <w:right w:val="nil"/>
          <w:between w:val="nil"/>
        </w:pBdr>
        <w:spacing w:after="0"/>
        <w:ind w:left="720"/>
        <w:rPr>
          <w:color w:val="000000"/>
        </w:rPr>
      </w:pPr>
    </w:p>
    <w:p w14:paraId="6DEA0307" w14:textId="77777777" w:rsidR="00E21CD5" w:rsidRPr="002B3E2D" w:rsidRDefault="006A3210">
      <w:pPr>
        <w:numPr>
          <w:ilvl w:val="0"/>
          <w:numId w:val="6"/>
        </w:numPr>
        <w:pBdr>
          <w:top w:val="nil"/>
          <w:left w:val="nil"/>
          <w:bottom w:val="nil"/>
          <w:right w:val="nil"/>
          <w:between w:val="nil"/>
        </w:pBdr>
        <w:spacing w:after="0"/>
        <w:rPr>
          <w:color w:val="000000"/>
        </w:rPr>
      </w:pPr>
      <w:r w:rsidRPr="002B3E2D">
        <w:rPr>
          <w:b/>
          <w:i/>
          <w:color w:val="000000"/>
        </w:rPr>
        <w:t>Судалгааны хүрээ, арга зүй</w:t>
      </w:r>
      <w:r w:rsidRPr="002B3E2D">
        <w:rPr>
          <w:color w:val="000000"/>
        </w:rPr>
        <w:t xml:space="preserve"> /2 нүүр/</w:t>
      </w:r>
    </w:p>
    <w:p w14:paraId="458326F8" w14:textId="77777777" w:rsidR="00E21CD5" w:rsidRPr="002B3E2D" w:rsidRDefault="006A3210">
      <w:pPr>
        <w:spacing w:after="0"/>
      </w:pPr>
      <w:r w:rsidRPr="002B3E2D">
        <w:t xml:space="preserve">Сонгон авсан сэдвийн хүрээнд баримтлах онол, хууль зүйн үндэслэлийг боловсруулж, арга зүй /дүгнэлт, зөвлөмжийн таамаглал, ашиглах мэдээлэл болон эрх зүйн эх сурвалж, шинжилгээний арга/-гээ тайлбарлана.  </w:t>
      </w:r>
    </w:p>
    <w:p w14:paraId="537AC2A6" w14:textId="77777777" w:rsidR="00E21CD5" w:rsidRPr="002B3E2D" w:rsidRDefault="00E21CD5">
      <w:pPr>
        <w:spacing w:after="0"/>
      </w:pPr>
    </w:p>
    <w:p w14:paraId="278A29E1" w14:textId="77777777" w:rsidR="00E21CD5" w:rsidRPr="002B3E2D" w:rsidRDefault="006A3210">
      <w:pPr>
        <w:numPr>
          <w:ilvl w:val="0"/>
          <w:numId w:val="6"/>
        </w:numPr>
        <w:pBdr>
          <w:top w:val="nil"/>
          <w:left w:val="nil"/>
          <w:bottom w:val="nil"/>
          <w:right w:val="nil"/>
          <w:between w:val="nil"/>
        </w:pBdr>
        <w:spacing w:after="0"/>
        <w:rPr>
          <w:color w:val="000000"/>
        </w:rPr>
      </w:pPr>
      <w:r w:rsidRPr="002B3E2D">
        <w:rPr>
          <w:b/>
          <w:i/>
          <w:color w:val="000000"/>
        </w:rPr>
        <w:t>Хүлээгдэж буй үр дүн</w:t>
      </w:r>
      <w:r w:rsidRPr="002B3E2D">
        <w:rPr>
          <w:color w:val="000000"/>
        </w:rPr>
        <w:t xml:space="preserve"> /хагас нүүр/</w:t>
      </w:r>
    </w:p>
    <w:p w14:paraId="7A7572D4" w14:textId="77777777" w:rsidR="00E21CD5" w:rsidRPr="002B3E2D" w:rsidRDefault="006A3210">
      <w:pPr>
        <w:spacing w:after="0"/>
      </w:pPr>
      <w:r w:rsidRPr="002B3E2D">
        <w:t xml:space="preserve">Судалгааны эцэст ямар үр дүн хүлээж буйгаа товч тоймлон бичнэ. Хэдийгээр судалгааны дүгнэлт нь хийгдсэн шинжилгээний үр дүнгээс хамаарах боловч судлаачийн тухайн сэдвийн талаарх мэдлэг нь бодлогын шинжилгээний дүнгийн хүлээгдэж буй чиглэлийг ерөнхийд нь тоймлох боломж олгоно. </w:t>
      </w:r>
    </w:p>
    <w:p w14:paraId="06C323E8" w14:textId="77777777" w:rsidR="00E21CD5" w:rsidRPr="002B3E2D" w:rsidRDefault="00E21CD5">
      <w:pPr>
        <w:spacing w:after="0"/>
      </w:pPr>
    </w:p>
    <w:p w14:paraId="07453C8C" w14:textId="77777777" w:rsidR="00E21CD5" w:rsidRPr="002B3E2D" w:rsidRDefault="006A3210">
      <w:pPr>
        <w:numPr>
          <w:ilvl w:val="0"/>
          <w:numId w:val="6"/>
        </w:numPr>
        <w:pBdr>
          <w:top w:val="nil"/>
          <w:left w:val="nil"/>
          <w:bottom w:val="nil"/>
          <w:right w:val="nil"/>
          <w:between w:val="nil"/>
        </w:pBdr>
        <w:spacing w:after="0"/>
        <w:rPr>
          <w:b/>
          <w:i/>
          <w:color w:val="000000"/>
        </w:rPr>
      </w:pPr>
      <w:r w:rsidRPr="002B3E2D">
        <w:rPr>
          <w:b/>
          <w:i/>
          <w:color w:val="000000"/>
        </w:rPr>
        <w:t>Календарчилсан төлөвлөгөө</w:t>
      </w:r>
    </w:p>
    <w:p w14:paraId="0630825B" w14:textId="77777777" w:rsidR="00E21CD5" w:rsidRPr="002B3E2D" w:rsidRDefault="006A3210">
      <w:pPr>
        <w:spacing w:after="0"/>
      </w:pPr>
      <w:r w:rsidRPr="002B3E2D">
        <w:t xml:space="preserve">Судалгааны хүрээнд гүйцэтгэх ажлыг  долоо хоногоор төлөвлөж нийт хугацааг гаргана. Үүнд хариуцсан хүн, багийн гишүүн тус бүрийн зарцуулах цагийг тооцож оруулна.   </w:t>
      </w:r>
    </w:p>
    <w:p w14:paraId="0E059914" w14:textId="77777777" w:rsidR="00E21CD5" w:rsidRPr="002B3E2D" w:rsidRDefault="00E21CD5">
      <w:pPr>
        <w:spacing w:after="0"/>
      </w:pPr>
    </w:p>
    <w:p w14:paraId="07CE5AB4" w14:textId="77777777" w:rsidR="00E21CD5" w:rsidRPr="002B3E2D" w:rsidRDefault="00E21CD5">
      <w:pPr>
        <w:spacing w:after="0"/>
      </w:pPr>
    </w:p>
    <w:p w14:paraId="127A54FB" w14:textId="77777777" w:rsidR="00E21CD5" w:rsidRPr="002B3E2D" w:rsidRDefault="00E21CD5">
      <w:pPr>
        <w:spacing w:after="0"/>
      </w:pPr>
    </w:p>
    <w:tbl>
      <w:tblPr>
        <w:tblStyle w:val="a"/>
        <w:tblpPr w:leftFromText="180" w:rightFromText="180" w:vertAnchor="page" w:horzAnchor="margin" w:tblpX="-100" w:tblpY="227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
        <w:gridCol w:w="2504"/>
        <w:gridCol w:w="360"/>
        <w:gridCol w:w="360"/>
        <w:gridCol w:w="360"/>
        <w:gridCol w:w="360"/>
        <w:gridCol w:w="360"/>
        <w:gridCol w:w="360"/>
        <w:gridCol w:w="360"/>
        <w:gridCol w:w="360"/>
        <w:gridCol w:w="360"/>
        <w:gridCol w:w="360"/>
        <w:gridCol w:w="360"/>
        <w:gridCol w:w="360"/>
        <w:gridCol w:w="1260"/>
        <w:gridCol w:w="1170"/>
      </w:tblGrid>
      <w:tr w:rsidR="00E21CD5" w:rsidRPr="002B3E2D" w14:paraId="2E5E5608" w14:textId="77777777">
        <w:trPr>
          <w:cantSplit/>
          <w:trHeight w:val="710"/>
        </w:trPr>
        <w:tc>
          <w:tcPr>
            <w:tcW w:w="2785" w:type="dxa"/>
            <w:gridSpan w:val="2"/>
            <w:vMerge w:val="restart"/>
            <w:vAlign w:val="center"/>
          </w:tcPr>
          <w:p w14:paraId="7A1ACD63" w14:textId="77777777" w:rsidR="00E21CD5" w:rsidRPr="002B3E2D" w:rsidRDefault="006A3210">
            <w:pPr>
              <w:spacing w:after="0"/>
              <w:ind w:left="-108"/>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lastRenderedPageBreak/>
              <w:t>Нэг. Үйл ажиллагаа</w:t>
            </w:r>
          </w:p>
        </w:tc>
        <w:tc>
          <w:tcPr>
            <w:tcW w:w="1440" w:type="dxa"/>
            <w:gridSpan w:val="4"/>
            <w:vAlign w:val="center"/>
          </w:tcPr>
          <w:p w14:paraId="7146559C" w14:textId="77777777" w:rsidR="00E21CD5" w:rsidRPr="002B3E2D" w:rsidRDefault="006A3210">
            <w:pPr>
              <w:spacing w:after="0" w:line="240" w:lineRule="auto"/>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1 дэх сар</w:t>
            </w:r>
          </w:p>
          <w:p w14:paraId="324F2B3F" w14:textId="77777777" w:rsidR="00E21CD5" w:rsidRPr="002B3E2D" w:rsidRDefault="006A3210">
            <w:pPr>
              <w:spacing w:after="0" w:line="240" w:lineRule="auto"/>
              <w:jc w:val="center"/>
              <w:rPr>
                <w:rFonts w:ascii="Times New Roman" w:eastAsia="Times New Roman" w:hAnsi="Times New Roman" w:cs="Times New Roman"/>
                <w:sz w:val="20"/>
                <w:szCs w:val="20"/>
              </w:rPr>
            </w:pPr>
            <w:r w:rsidRPr="002B3E2D">
              <w:rPr>
                <w:rFonts w:ascii="Times New Roman" w:eastAsia="Times New Roman" w:hAnsi="Times New Roman" w:cs="Times New Roman"/>
                <w:sz w:val="20"/>
                <w:szCs w:val="20"/>
              </w:rPr>
              <w:t>7 хоногоор/</w:t>
            </w:r>
          </w:p>
        </w:tc>
        <w:tc>
          <w:tcPr>
            <w:tcW w:w="1440" w:type="dxa"/>
            <w:gridSpan w:val="4"/>
            <w:vAlign w:val="center"/>
          </w:tcPr>
          <w:p w14:paraId="223AE72E" w14:textId="77777777" w:rsidR="00E21CD5" w:rsidRPr="002B3E2D" w:rsidRDefault="006A3210">
            <w:pPr>
              <w:spacing w:after="0" w:line="240" w:lineRule="auto"/>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2 дахь сар</w:t>
            </w:r>
          </w:p>
          <w:p w14:paraId="48C39AA4" w14:textId="77777777" w:rsidR="00E21CD5" w:rsidRPr="002B3E2D" w:rsidRDefault="006A3210">
            <w:pPr>
              <w:spacing w:after="0" w:line="240" w:lineRule="auto"/>
              <w:jc w:val="center"/>
              <w:rPr>
                <w:rFonts w:ascii="Times New Roman" w:eastAsia="Times New Roman" w:hAnsi="Times New Roman" w:cs="Times New Roman"/>
                <w:sz w:val="20"/>
                <w:szCs w:val="20"/>
              </w:rPr>
            </w:pPr>
            <w:r w:rsidRPr="002B3E2D">
              <w:rPr>
                <w:rFonts w:ascii="Times New Roman" w:eastAsia="Times New Roman" w:hAnsi="Times New Roman" w:cs="Times New Roman"/>
                <w:sz w:val="20"/>
                <w:szCs w:val="20"/>
              </w:rPr>
              <w:t>/7 хоногоор/</w:t>
            </w:r>
          </w:p>
        </w:tc>
        <w:tc>
          <w:tcPr>
            <w:tcW w:w="1440" w:type="dxa"/>
            <w:gridSpan w:val="4"/>
            <w:vAlign w:val="center"/>
          </w:tcPr>
          <w:p w14:paraId="131051A2"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3 дахь сар</w:t>
            </w:r>
          </w:p>
          <w:p w14:paraId="74187556"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 xml:space="preserve">/7 </w:t>
            </w:r>
            <w:r w:rsidRPr="002B3E2D">
              <w:rPr>
                <w:rFonts w:ascii="Times New Roman" w:eastAsia="Times New Roman" w:hAnsi="Times New Roman" w:cs="Times New Roman"/>
                <w:sz w:val="20"/>
                <w:szCs w:val="20"/>
              </w:rPr>
              <w:t>хоногоор/</w:t>
            </w:r>
          </w:p>
        </w:tc>
        <w:tc>
          <w:tcPr>
            <w:tcW w:w="1260" w:type="dxa"/>
            <w:vMerge w:val="restart"/>
            <w:vAlign w:val="center"/>
          </w:tcPr>
          <w:p w14:paraId="695A5B00"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Хариуцах эзэн</w:t>
            </w:r>
          </w:p>
        </w:tc>
        <w:tc>
          <w:tcPr>
            <w:tcW w:w="1170" w:type="dxa"/>
            <w:vMerge w:val="restart"/>
            <w:vAlign w:val="center"/>
          </w:tcPr>
          <w:p w14:paraId="4A620B75"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Зарцуулах хүн/цаг</w:t>
            </w:r>
          </w:p>
        </w:tc>
      </w:tr>
      <w:tr w:rsidR="00E21CD5" w:rsidRPr="002B3E2D" w14:paraId="44429FF3" w14:textId="77777777">
        <w:trPr>
          <w:trHeight w:val="170"/>
        </w:trPr>
        <w:tc>
          <w:tcPr>
            <w:tcW w:w="2785" w:type="dxa"/>
            <w:gridSpan w:val="2"/>
            <w:vMerge/>
            <w:vAlign w:val="center"/>
          </w:tcPr>
          <w:p w14:paraId="7417322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60" w:type="dxa"/>
            <w:shd w:val="clear" w:color="auto" w:fill="auto"/>
            <w:vAlign w:val="center"/>
          </w:tcPr>
          <w:p w14:paraId="38EC7D7A"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1</w:t>
            </w:r>
          </w:p>
        </w:tc>
        <w:tc>
          <w:tcPr>
            <w:tcW w:w="360" w:type="dxa"/>
            <w:shd w:val="clear" w:color="auto" w:fill="auto"/>
            <w:vAlign w:val="center"/>
          </w:tcPr>
          <w:p w14:paraId="639693D9"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2</w:t>
            </w:r>
          </w:p>
        </w:tc>
        <w:tc>
          <w:tcPr>
            <w:tcW w:w="360" w:type="dxa"/>
            <w:shd w:val="clear" w:color="auto" w:fill="auto"/>
            <w:vAlign w:val="center"/>
          </w:tcPr>
          <w:p w14:paraId="22B2E691"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3</w:t>
            </w:r>
          </w:p>
        </w:tc>
        <w:tc>
          <w:tcPr>
            <w:tcW w:w="360" w:type="dxa"/>
            <w:shd w:val="clear" w:color="auto" w:fill="auto"/>
            <w:vAlign w:val="center"/>
          </w:tcPr>
          <w:p w14:paraId="44441062"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4</w:t>
            </w:r>
          </w:p>
        </w:tc>
        <w:tc>
          <w:tcPr>
            <w:tcW w:w="360" w:type="dxa"/>
            <w:shd w:val="clear" w:color="auto" w:fill="auto"/>
            <w:vAlign w:val="center"/>
          </w:tcPr>
          <w:p w14:paraId="023552ED"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1</w:t>
            </w:r>
          </w:p>
        </w:tc>
        <w:tc>
          <w:tcPr>
            <w:tcW w:w="360" w:type="dxa"/>
            <w:vAlign w:val="center"/>
          </w:tcPr>
          <w:p w14:paraId="52BB00F9"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2</w:t>
            </w:r>
          </w:p>
        </w:tc>
        <w:tc>
          <w:tcPr>
            <w:tcW w:w="360" w:type="dxa"/>
            <w:vAlign w:val="center"/>
          </w:tcPr>
          <w:p w14:paraId="6B21371C"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3</w:t>
            </w:r>
          </w:p>
        </w:tc>
        <w:tc>
          <w:tcPr>
            <w:tcW w:w="360" w:type="dxa"/>
            <w:vAlign w:val="center"/>
          </w:tcPr>
          <w:p w14:paraId="744C182B"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4</w:t>
            </w:r>
          </w:p>
        </w:tc>
        <w:tc>
          <w:tcPr>
            <w:tcW w:w="360" w:type="dxa"/>
            <w:vAlign w:val="center"/>
          </w:tcPr>
          <w:p w14:paraId="26481226"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1</w:t>
            </w:r>
          </w:p>
        </w:tc>
        <w:tc>
          <w:tcPr>
            <w:tcW w:w="360" w:type="dxa"/>
            <w:vAlign w:val="center"/>
          </w:tcPr>
          <w:p w14:paraId="35ECFE44"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2</w:t>
            </w:r>
          </w:p>
        </w:tc>
        <w:tc>
          <w:tcPr>
            <w:tcW w:w="360" w:type="dxa"/>
            <w:tcBorders>
              <w:right w:val="single" w:sz="4" w:space="0" w:color="000000"/>
            </w:tcBorders>
            <w:vAlign w:val="center"/>
          </w:tcPr>
          <w:p w14:paraId="5FE354F6"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3</w:t>
            </w:r>
          </w:p>
        </w:tc>
        <w:tc>
          <w:tcPr>
            <w:tcW w:w="360" w:type="dxa"/>
            <w:tcBorders>
              <w:left w:val="single" w:sz="4" w:space="0" w:color="000000"/>
            </w:tcBorders>
            <w:vAlign w:val="center"/>
          </w:tcPr>
          <w:p w14:paraId="2F3F4E8A"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4</w:t>
            </w:r>
          </w:p>
        </w:tc>
        <w:tc>
          <w:tcPr>
            <w:tcW w:w="1260" w:type="dxa"/>
            <w:vMerge/>
            <w:vAlign w:val="center"/>
          </w:tcPr>
          <w:p w14:paraId="2AB4D09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170" w:type="dxa"/>
            <w:vMerge/>
            <w:vAlign w:val="center"/>
          </w:tcPr>
          <w:p w14:paraId="75B1E246"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E21CD5" w:rsidRPr="002B3E2D" w14:paraId="2988A6B3" w14:textId="77777777">
        <w:trPr>
          <w:trHeight w:val="251"/>
        </w:trPr>
        <w:tc>
          <w:tcPr>
            <w:tcW w:w="281" w:type="dxa"/>
            <w:vMerge w:val="restart"/>
            <w:vAlign w:val="center"/>
          </w:tcPr>
          <w:p w14:paraId="4AFF0551" w14:textId="77777777" w:rsidR="00E21CD5" w:rsidRPr="002B3E2D" w:rsidRDefault="006A3210">
            <w:pPr>
              <w:spacing w:after="0"/>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1</w:t>
            </w:r>
          </w:p>
        </w:tc>
        <w:tc>
          <w:tcPr>
            <w:tcW w:w="2504" w:type="dxa"/>
            <w:vMerge w:val="restart"/>
            <w:vAlign w:val="center"/>
          </w:tcPr>
          <w:p w14:paraId="347BDEAD" w14:textId="77777777" w:rsidR="00E21CD5" w:rsidRPr="002B3E2D" w:rsidRDefault="006A3210">
            <w:pPr>
              <w:spacing w:after="0" w:line="240" w:lineRule="auto"/>
              <w:rPr>
                <w:rFonts w:ascii="Times New Roman" w:eastAsia="Times New Roman" w:hAnsi="Times New Roman" w:cs="Times New Roman"/>
                <w:sz w:val="20"/>
                <w:szCs w:val="20"/>
              </w:rPr>
            </w:pPr>
            <w:r w:rsidRPr="002B3E2D">
              <w:rPr>
                <w:rFonts w:ascii="Times New Roman" w:eastAsia="Times New Roman" w:hAnsi="Times New Roman" w:cs="Times New Roman"/>
                <w:sz w:val="20"/>
                <w:szCs w:val="20"/>
              </w:rPr>
              <w:t xml:space="preserve">Үйл ажиллагаа 1 </w:t>
            </w:r>
          </w:p>
        </w:tc>
        <w:tc>
          <w:tcPr>
            <w:tcW w:w="360" w:type="dxa"/>
            <w:vMerge w:val="restart"/>
            <w:shd w:val="clear" w:color="auto" w:fill="C6D9F1"/>
            <w:vAlign w:val="center"/>
          </w:tcPr>
          <w:p w14:paraId="0F1A5C0E"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C6D9F1"/>
            <w:vAlign w:val="center"/>
          </w:tcPr>
          <w:p w14:paraId="014A4A53"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C6D9F1"/>
            <w:vAlign w:val="center"/>
          </w:tcPr>
          <w:p w14:paraId="1A11FF5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C6D9F1"/>
            <w:vAlign w:val="center"/>
          </w:tcPr>
          <w:p w14:paraId="3F7D4E0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452721F8"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auto"/>
            <w:vAlign w:val="center"/>
          </w:tcPr>
          <w:p w14:paraId="094F0AE7"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auto"/>
            <w:vAlign w:val="center"/>
          </w:tcPr>
          <w:p w14:paraId="3861F14C"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vAlign w:val="center"/>
          </w:tcPr>
          <w:p w14:paraId="2072BEFD"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Pr>
          <w:p w14:paraId="6D15A33C"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Pr>
          <w:p w14:paraId="72241EE5"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right w:val="single" w:sz="4" w:space="0" w:color="000000"/>
            </w:tcBorders>
          </w:tcPr>
          <w:p w14:paraId="6EC218D2"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left w:val="single" w:sz="4" w:space="0" w:color="000000"/>
            </w:tcBorders>
          </w:tcPr>
          <w:p w14:paraId="273F2434" w14:textId="77777777" w:rsidR="00E21CD5" w:rsidRPr="002B3E2D" w:rsidRDefault="00E21CD5">
            <w:pPr>
              <w:spacing w:after="0"/>
              <w:jc w:val="center"/>
              <w:rPr>
                <w:rFonts w:ascii="Times New Roman" w:eastAsia="Times New Roman" w:hAnsi="Times New Roman" w:cs="Times New Roman"/>
                <w:sz w:val="20"/>
                <w:szCs w:val="20"/>
              </w:rPr>
            </w:pPr>
          </w:p>
        </w:tc>
        <w:tc>
          <w:tcPr>
            <w:tcW w:w="1260" w:type="dxa"/>
            <w:vAlign w:val="center"/>
          </w:tcPr>
          <w:p w14:paraId="3C5CB8BB" w14:textId="77777777" w:rsidR="00E21CD5" w:rsidRPr="002B3E2D" w:rsidRDefault="00E21CD5">
            <w:pPr>
              <w:spacing w:after="0"/>
              <w:jc w:val="center"/>
              <w:rPr>
                <w:rFonts w:ascii="Times New Roman" w:eastAsia="Times New Roman" w:hAnsi="Times New Roman" w:cs="Times New Roman"/>
                <w:sz w:val="20"/>
                <w:szCs w:val="20"/>
              </w:rPr>
            </w:pPr>
          </w:p>
        </w:tc>
        <w:tc>
          <w:tcPr>
            <w:tcW w:w="1170" w:type="dxa"/>
            <w:vAlign w:val="center"/>
          </w:tcPr>
          <w:p w14:paraId="4C27AF9B" w14:textId="77777777" w:rsidR="00E21CD5" w:rsidRPr="002B3E2D" w:rsidRDefault="00E21CD5">
            <w:pPr>
              <w:spacing w:after="0"/>
              <w:jc w:val="center"/>
              <w:rPr>
                <w:rFonts w:ascii="Times New Roman" w:eastAsia="Times New Roman" w:hAnsi="Times New Roman" w:cs="Times New Roman"/>
                <w:sz w:val="20"/>
                <w:szCs w:val="20"/>
              </w:rPr>
            </w:pPr>
          </w:p>
        </w:tc>
      </w:tr>
      <w:tr w:rsidR="00E21CD5" w:rsidRPr="002B3E2D" w14:paraId="396C6943" w14:textId="77777777">
        <w:trPr>
          <w:trHeight w:val="224"/>
        </w:trPr>
        <w:tc>
          <w:tcPr>
            <w:tcW w:w="281" w:type="dxa"/>
            <w:vMerge/>
            <w:vAlign w:val="center"/>
          </w:tcPr>
          <w:p w14:paraId="7A6FEF4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504" w:type="dxa"/>
            <w:vMerge/>
            <w:vAlign w:val="center"/>
          </w:tcPr>
          <w:p w14:paraId="333A5C5E"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C6D9F1"/>
            <w:vAlign w:val="center"/>
          </w:tcPr>
          <w:p w14:paraId="60F64E33"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C6D9F1"/>
            <w:vAlign w:val="center"/>
          </w:tcPr>
          <w:p w14:paraId="6422E26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C6D9F1"/>
            <w:vAlign w:val="center"/>
          </w:tcPr>
          <w:p w14:paraId="295373A3"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C6D9F1"/>
            <w:vAlign w:val="center"/>
          </w:tcPr>
          <w:p w14:paraId="01880A3D"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5AFD675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4672D371"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3E2682FF"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vAlign w:val="center"/>
          </w:tcPr>
          <w:p w14:paraId="667C4E85"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Pr>
          <w:p w14:paraId="49DD3502"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Pr>
          <w:p w14:paraId="46476EC2"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right w:val="single" w:sz="4" w:space="0" w:color="000000"/>
            </w:tcBorders>
          </w:tcPr>
          <w:p w14:paraId="3D70EAEF"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left w:val="single" w:sz="4" w:space="0" w:color="000000"/>
            </w:tcBorders>
          </w:tcPr>
          <w:p w14:paraId="2FF1A03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60" w:type="dxa"/>
            <w:vAlign w:val="center"/>
          </w:tcPr>
          <w:p w14:paraId="639C9CE5" w14:textId="77777777" w:rsidR="00E21CD5" w:rsidRPr="002B3E2D" w:rsidRDefault="00E21CD5">
            <w:pPr>
              <w:spacing w:after="0"/>
              <w:jc w:val="center"/>
              <w:rPr>
                <w:rFonts w:ascii="Times New Roman" w:eastAsia="Times New Roman" w:hAnsi="Times New Roman" w:cs="Times New Roman"/>
                <w:sz w:val="20"/>
                <w:szCs w:val="20"/>
              </w:rPr>
            </w:pPr>
          </w:p>
        </w:tc>
        <w:tc>
          <w:tcPr>
            <w:tcW w:w="1170" w:type="dxa"/>
            <w:vAlign w:val="center"/>
          </w:tcPr>
          <w:p w14:paraId="0A3BF681" w14:textId="77777777" w:rsidR="00E21CD5" w:rsidRPr="002B3E2D" w:rsidRDefault="00E21CD5">
            <w:pPr>
              <w:spacing w:after="0"/>
              <w:jc w:val="center"/>
              <w:rPr>
                <w:rFonts w:ascii="Times New Roman" w:eastAsia="Times New Roman" w:hAnsi="Times New Roman" w:cs="Times New Roman"/>
                <w:sz w:val="20"/>
                <w:szCs w:val="20"/>
              </w:rPr>
            </w:pPr>
          </w:p>
        </w:tc>
      </w:tr>
      <w:tr w:rsidR="00E21CD5" w:rsidRPr="002B3E2D" w14:paraId="7BAE9939" w14:textId="77777777">
        <w:trPr>
          <w:trHeight w:val="242"/>
        </w:trPr>
        <w:tc>
          <w:tcPr>
            <w:tcW w:w="281" w:type="dxa"/>
            <w:vMerge w:val="restart"/>
            <w:vAlign w:val="center"/>
          </w:tcPr>
          <w:p w14:paraId="0F0F043D" w14:textId="77777777" w:rsidR="00E21CD5" w:rsidRPr="002B3E2D" w:rsidRDefault="006A3210">
            <w:pPr>
              <w:spacing w:after="0"/>
              <w:jc w:val="center"/>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2</w:t>
            </w:r>
          </w:p>
        </w:tc>
        <w:tc>
          <w:tcPr>
            <w:tcW w:w="2504" w:type="dxa"/>
            <w:vMerge w:val="restart"/>
            <w:vAlign w:val="center"/>
          </w:tcPr>
          <w:p w14:paraId="4E2243EB" w14:textId="77777777" w:rsidR="00E21CD5" w:rsidRPr="002B3E2D" w:rsidRDefault="006A3210">
            <w:pPr>
              <w:spacing w:after="0"/>
              <w:rPr>
                <w:rFonts w:ascii="Times New Roman" w:eastAsia="Times New Roman" w:hAnsi="Times New Roman" w:cs="Times New Roman"/>
                <w:color w:val="000000"/>
                <w:sz w:val="20"/>
                <w:szCs w:val="20"/>
                <w:highlight w:val="white"/>
              </w:rPr>
            </w:pPr>
            <w:r w:rsidRPr="002B3E2D">
              <w:rPr>
                <w:rFonts w:ascii="Times New Roman" w:eastAsia="Times New Roman" w:hAnsi="Times New Roman" w:cs="Times New Roman"/>
                <w:color w:val="000000"/>
                <w:sz w:val="20"/>
                <w:szCs w:val="20"/>
                <w:highlight w:val="white"/>
              </w:rPr>
              <w:t>Үйл ажиллагаа 2</w:t>
            </w:r>
          </w:p>
        </w:tc>
        <w:tc>
          <w:tcPr>
            <w:tcW w:w="360" w:type="dxa"/>
            <w:vMerge w:val="restart"/>
            <w:shd w:val="clear" w:color="auto" w:fill="auto"/>
            <w:vAlign w:val="center"/>
          </w:tcPr>
          <w:p w14:paraId="13946B3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3FE1AC1E"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FFFFFF"/>
            <w:vAlign w:val="center"/>
          </w:tcPr>
          <w:p w14:paraId="4F94C8E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FFFFFF"/>
            <w:vAlign w:val="center"/>
          </w:tcPr>
          <w:p w14:paraId="19EBFCC5"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8DB3E2"/>
            <w:vAlign w:val="center"/>
          </w:tcPr>
          <w:p w14:paraId="0D4CC38C"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8DB3E2"/>
            <w:vAlign w:val="center"/>
          </w:tcPr>
          <w:p w14:paraId="54F68B41"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8DB3E2"/>
            <w:vAlign w:val="center"/>
          </w:tcPr>
          <w:p w14:paraId="11491BB3"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8DB3E2"/>
            <w:vAlign w:val="center"/>
          </w:tcPr>
          <w:p w14:paraId="3CB868C3"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Pr>
          <w:p w14:paraId="0997C64D"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Pr>
          <w:p w14:paraId="1E9F3A10"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right w:val="single" w:sz="4" w:space="0" w:color="000000"/>
            </w:tcBorders>
          </w:tcPr>
          <w:p w14:paraId="5D83333B"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left w:val="single" w:sz="4" w:space="0" w:color="000000"/>
            </w:tcBorders>
          </w:tcPr>
          <w:p w14:paraId="0D5139D9" w14:textId="77777777" w:rsidR="00E21CD5" w:rsidRPr="002B3E2D" w:rsidRDefault="00E21CD5">
            <w:pPr>
              <w:spacing w:after="0"/>
              <w:jc w:val="center"/>
              <w:rPr>
                <w:rFonts w:ascii="Times New Roman" w:eastAsia="Times New Roman" w:hAnsi="Times New Roman" w:cs="Times New Roman"/>
                <w:sz w:val="20"/>
                <w:szCs w:val="20"/>
              </w:rPr>
            </w:pPr>
          </w:p>
        </w:tc>
        <w:tc>
          <w:tcPr>
            <w:tcW w:w="1260" w:type="dxa"/>
            <w:vAlign w:val="center"/>
          </w:tcPr>
          <w:p w14:paraId="00250464" w14:textId="77777777" w:rsidR="00E21CD5" w:rsidRPr="002B3E2D" w:rsidRDefault="00E21CD5">
            <w:pPr>
              <w:spacing w:after="0"/>
              <w:jc w:val="center"/>
              <w:rPr>
                <w:rFonts w:ascii="Times New Roman" w:eastAsia="Times New Roman" w:hAnsi="Times New Roman" w:cs="Times New Roman"/>
                <w:sz w:val="20"/>
                <w:szCs w:val="20"/>
              </w:rPr>
            </w:pPr>
          </w:p>
        </w:tc>
        <w:tc>
          <w:tcPr>
            <w:tcW w:w="1170" w:type="dxa"/>
            <w:vAlign w:val="center"/>
          </w:tcPr>
          <w:p w14:paraId="2726198A" w14:textId="77777777" w:rsidR="00E21CD5" w:rsidRPr="002B3E2D" w:rsidRDefault="00E21CD5">
            <w:pPr>
              <w:spacing w:after="0"/>
              <w:jc w:val="center"/>
              <w:rPr>
                <w:rFonts w:ascii="Times New Roman" w:eastAsia="Times New Roman" w:hAnsi="Times New Roman" w:cs="Times New Roman"/>
                <w:sz w:val="20"/>
                <w:szCs w:val="20"/>
              </w:rPr>
            </w:pPr>
          </w:p>
        </w:tc>
      </w:tr>
      <w:tr w:rsidR="00E21CD5" w:rsidRPr="002B3E2D" w14:paraId="30E14B0C" w14:textId="77777777">
        <w:trPr>
          <w:trHeight w:val="214"/>
        </w:trPr>
        <w:tc>
          <w:tcPr>
            <w:tcW w:w="281" w:type="dxa"/>
            <w:vMerge/>
            <w:vAlign w:val="center"/>
          </w:tcPr>
          <w:p w14:paraId="743922FB"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504" w:type="dxa"/>
            <w:vMerge/>
            <w:vAlign w:val="center"/>
          </w:tcPr>
          <w:p w14:paraId="4EFFDA03"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485B9568"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7C7F9B55"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FFFFFF"/>
            <w:vAlign w:val="center"/>
          </w:tcPr>
          <w:p w14:paraId="467702F1"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FFFFFF"/>
            <w:vAlign w:val="center"/>
          </w:tcPr>
          <w:p w14:paraId="5EB8A327"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8DB3E2"/>
            <w:vAlign w:val="center"/>
          </w:tcPr>
          <w:p w14:paraId="6C57F392"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8DB3E2"/>
            <w:vAlign w:val="center"/>
          </w:tcPr>
          <w:p w14:paraId="0528112B"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8DB3E2"/>
            <w:vAlign w:val="center"/>
          </w:tcPr>
          <w:p w14:paraId="6D274C1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8DB3E2"/>
            <w:vAlign w:val="center"/>
          </w:tcPr>
          <w:p w14:paraId="179F651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Pr>
          <w:p w14:paraId="58F66066"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Pr>
          <w:p w14:paraId="7EDD0D9B"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right w:val="single" w:sz="4" w:space="0" w:color="000000"/>
            </w:tcBorders>
          </w:tcPr>
          <w:p w14:paraId="015FEA6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left w:val="single" w:sz="4" w:space="0" w:color="000000"/>
            </w:tcBorders>
          </w:tcPr>
          <w:p w14:paraId="57AF0A1D"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60" w:type="dxa"/>
            <w:vAlign w:val="center"/>
          </w:tcPr>
          <w:p w14:paraId="7123DEF0" w14:textId="77777777" w:rsidR="00E21CD5" w:rsidRPr="002B3E2D" w:rsidRDefault="00E21CD5">
            <w:pPr>
              <w:spacing w:after="0"/>
              <w:jc w:val="center"/>
              <w:rPr>
                <w:rFonts w:ascii="Times New Roman" w:eastAsia="Times New Roman" w:hAnsi="Times New Roman" w:cs="Times New Roman"/>
                <w:sz w:val="20"/>
                <w:szCs w:val="20"/>
              </w:rPr>
            </w:pPr>
          </w:p>
        </w:tc>
        <w:tc>
          <w:tcPr>
            <w:tcW w:w="1170" w:type="dxa"/>
            <w:vAlign w:val="center"/>
          </w:tcPr>
          <w:p w14:paraId="082C91C8" w14:textId="77777777" w:rsidR="00E21CD5" w:rsidRPr="002B3E2D" w:rsidRDefault="00E21CD5">
            <w:pPr>
              <w:spacing w:after="0"/>
              <w:jc w:val="center"/>
              <w:rPr>
                <w:rFonts w:ascii="Times New Roman" w:eastAsia="Times New Roman" w:hAnsi="Times New Roman" w:cs="Times New Roman"/>
                <w:sz w:val="20"/>
                <w:szCs w:val="20"/>
              </w:rPr>
            </w:pPr>
          </w:p>
        </w:tc>
      </w:tr>
      <w:tr w:rsidR="00E21CD5" w:rsidRPr="002B3E2D" w14:paraId="07044927" w14:textId="77777777">
        <w:trPr>
          <w:trHeight w:val="287"/>
        </w:trPr>
        <w:tc>
          <w:tcPr>
            <w:tcW w:w="281" w:type="dxa"/>
            <w:vMerge w:val="restart"/>
            <w:vAlign w:val="center"/>
          </w:tcPr>
          <w:p w14:paraId="4E08D756" w14:textId="77777777" w:rsidR="00E21CD5" w:rsidRPr="002B3E2D" w:rsidRDefault="006A3210">
            <w:pPr>
              <w:spacing w:after="0"/>
              <w:jc w:val="right"/>
              <w:rPr>
                <w:rFonts w:ascii="Times New Roman" w:eastAsia="Times New Roman" w:hAnsi="Times New Roman" w:cs="Times New Roman"/>
                <w:b/>
                <w:sz w:val="20"/>
                <w:szCs w:val="20"/>
              </w:rPr>
            </w:pPr>
            <w:r w:rsidRPr="002B3E2D">
              <w:rPr>
                <w:rFonts w:ascii="Times New Roman" w:eastAsia="Times New Roman" w:hAnsi="Times New Roman" w:cs="Times New Roman"/>
                <w:b/>
                <w:sz w:val="20"/>
                <w:szCs w:val="20"/>
              </w:rPr>
              <w:t>3</w:t>
            </w:r>
          </w:p>
        </w:tc>
        <w:tc>
          <w:tcPr>
            <w:tcW w:w="2504" w:type="dxa"/>
            <w:vMerge w:val="restart"/>
            <w:vAlign w:val="center"/>
          </w:tcPr>
          <w:p w14:paraId="4439DF20" w14:textId="77777777" w:rsidR="00E21CD5" w:rsidRPr="002B3E2D" w:rsidRDefault="006A3210">
            <w:pPr>
              <w:spacing w:after="0"/>
              <w:rPr>
                <w:rFonts w:ascii="Times New Roman" w:eastAsia="Times New Roman" w:hAnsi="Times New Roman" w:cs="Times New Roman"/>
                <w:color w:val="000000"/>
                <w:sz w:val="20"/>
                <w:szCs w:val="20"/>
                <w:highlight w:val="white"/>
              </w:rPr>
            </w:pPr>
            <w:r w:rsidRPr="002B3E2D">
              <w:rPr>
                <w:rFonts w:ascii="Times New Roman" w:eastAsia="Times New Roman" w:hAnsi="Times New Roman" w:cs="Times New Roman"/>
                <w:color w:val="000000"/>
                <w:sz w:val="20"/>
                <w:szCs w:val="20"/>
                <w:highlight w:val="white"/>
              </w:rPr>
              <w:t xml:space="preserve">Үйл ажиллагаа 3 </w:t>
            </w:r>
          </w:p>
        </w:tc>
        <w:tc>
          <w:tcPr>
            <w:tcW w:w="360" w:type="dxa"/>
            <w:vMerge w:val="restart"/>
            <w:shd w:val="clear" w:color="auto" w:fill="auto"/>
            <w:vAlign w:val="center"/>
          </w:tcPr>
          <w:p w14:paraId="7B31A324"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3A4C981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27734F26"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0DB01F67" w14:textId="77777777" w:rsidR="00E21CD5" w:rsidRPr="002B3E2D" w:rsidRDefault="00E21CD5">
            <w:pPr>
              <w:spacing w:after="0"/>
              <w:jc w:val="center"/>
              <w:rPr>
                <w:rFonts w:ascii="Times New Roman" w:eastAsia="Times New Roman" w:hAnsi="Times New Roman" w:cs="Times New Roman"/>
                <w:b/>
                <w:sz w:val="20"/>
                <w:szCs w:val="20"/>
              </w:rPr>
            </w:pPr>
          </w:p>
        </w:tc>
        <w:tc>
          <w:tcPr>
            <w:tcW w:w="360" w:type="dxa"/>
            <w:vMerge w:val="restart"/>
            <w:shd w:val="clear" w:color="auto" w:fill="auto"/>
            <w:vAlign w:val="center"/>
          </w:tcPr>
          <w:p w14:paraId="38B1678B"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auto"/>
            <w:vAlign w:val="center"/>
          </w:tcPr>
          <w:p w14:paraId="08DE1106"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FFFFFF"/>
            <w:vAlign w:val="center"/>
          </w:tcPr>
          <w:p w14:paraId="4A3FB845"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FFFFFF"/>
            <w:vAlign w:val="center"/>
          </w:tcPr>
          <w:p w14:paraId="098D058A"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548DD4"/>
          </w:tcPr>
          <w:p w14:paraId="021A23C7"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shd w:val="clear" w:color="auto" w:fill="548DD4"/>
          </w:tcPr>
          <w:p w14:paraId="3FDB35F3"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right w:val="single" w:sz="4" w:space="0" w:color="000000"/>
            </w:tcBorders>
            <w:shd w:val="clear" w:color="auto" w:fill="548DD4"/>
          </w:tcPr>
          <w:p w14:paraId="57B18F02" w14:textId="77777777" w:rsidR="00E21CD5" w:rsidRPr="002B3E2D" w:rsidRDefault="00E21CD5">
            <w:pPr>
              <w:spacing w:after="0"/>
              <w:jc w:val="center"/>
              <w:rPr>
                <w:rFonts w:ascii="Times New Roman" w:eastAsia="Times New Roman" w:hAnsi="Times New Roman" w:cs="Times New Roman"/>
                <w:sz w:val="20"/>
                <w:szCs w:val="20"/>
              </w:rPr>
            </w:pPr>
          </w:p>
        </w:tc>
        <w:tc>
          <w:tcPr>
            <w:tcW w:w="360" w:type="dxa"/>
            <w:vMerge w:val="restart"/>
            <w:tcBorders>
              <w:left w:val="single" w:sz="4" w:space="0" w:color="000000"/>
            </w:tcBorders>
            <w:shd w:val="clear" w:color="auto" w:fill="548DD4"/>
          </w:tcPr>
          <w:p w14:paraId="51C82780" w14:textId="77777777" w:rsidR="00E21CD5" w:rsidRPr="002B3E2D" w:rsidRDefault="00E21CD5">
            <w:pPr>
              <w:spacing w:after="0"/>
              <w:jc w:val="center"/>
              <w:rPr>
                <w:rFonts w:ascii="Times New Roman" w:eastAsia="Times New Roman" w:hAnsi="Times New Roman" w:cs="Times New Roman"/>
                <w:sz w:val="20"/>
                <w:szCs w:val="20"/>
              </w:rPr>
            </w:pPr>
          </w:p>
        </w:tc>
        <w:tc>
          <w:tcPr>
            <w:tcW w:w="1260" w:type="dxa"/>
            <w:vAlign w:val="center"/>
          </w:tcPr>
          <w:p w14:paraId="06A0494C" w14:textId="77777777" w:rsidR="00E21CD5" w:rsidRPr="002B3E2D" w:rsidRDefault="00E21CD5">
            <w:pPr>
              <w:spacing w:after="0"/>
              <w:jc w:val="center"/>
              <w:rPr>
                <w:rFonts w:ascii="Times New Roman" w:eastAsia="Times New Roman" w:hAnsi="Times New Roman" w:cs="Times New Roman"/>
                <w:sz w:val="20"/>
                <w:szCs w:val="20"/>
              </w:rPr>
            </w:pPr>
          </w:p>
        </w:tc>
        <w:tc>
          <w:tcPr>
            <w:tcW w:w="1170" w:type="dxa"/>
            <w:vAlign w:val="center"/>
          </w:tcPr>
          <w:p w14:paraId="4E289C62" w14:textId="77777777" w:rsidR="00E21CD5" w:rsidRPr="002B3E2D" w:rsidRDefault="00E21CD5">
            <w:pPr>
              <w:spacing w:after="0"/>
              <w:jc w:val="center"/>
              <w:rPr>
                <w:rFonts w:ascii="Times New Roman" w:eastAsia="Times New Roman" w:hAnsi="Times New Roman" w:cs="Times New Roman"/>
                <w:sz w:val="20"/>
                <w:szCs w:val="20"/>
              </w:rPr>
            </w:pPr>
          </w:p>
        </w:tc>
      </w:tr>
      <w:tr w:rsidR="00E21CD5" w:rsidRPr="002B3E2D" w14:paraId="5782D970" w14:textId="77777777">
        <w:trPr>
          <w:trHeight w:val="99"/>
        </w:trPr>
        <w:tc>
          <w:tcPr>
            <w:tcW w:w="281" w:type="dxa"/>
            <w:vMerge/>
            <w:vAlign w:val="center"/>
          </w:tcPr>
          <w:p w14:paraId="4A76FFB6"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504" w:type="dxa"/>
            <w:vMerge/>
            <w:vAlign w:val="center"/>
          </w:tcPr>
          <w:p w14:paraId="523CB8D7"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7E8BF422"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5A21A8FF"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585D2729"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08B438A6"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04EDE93D"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auto"/>
            <w:vAlign w:val="center"/>
          </w:tcPr>
          <w:p w14:paraId="36196DBA"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FFFFFF"/>
            <w:vAlign w:val="center"/>
          </w:tcPr>
          <w:p w14:paraId="089344A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FFFFFF"/>
            <w:vAlign w:val="center"/>
          </w:tcPr>
          <w:p w14:paraId="14BC6F9E"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548DD4"/>
          </w:tcPr>
          <w:p w14:paraId="1C12AA70"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shd w:val="clear" w:color="auto" w:fill="548DD4"/>
          </w:tcPr>
          <w:p w14:paraId="13213A58"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right w:val="single" w:sz="4" w:space="0" w:color="000000"/>
            </w:tcBorders>
            <w:shd w:val="clear" w:color="auto" w:fill="548DD4"/>
          </w:tcPr>
          <w:p w14:paraId="7CC80986"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60" w:type="dxa"/>
            <w:vMerge/>
            <w:tcBorders>
              <w:left w:val="single" w:sz="4" w:space="0" w:color="000000"/>
            </w:tcBorders>
            <w:shd w:val="clear" w:color="auto" w:fill="548DD4"/>
          </w:tcPr>
          <w:p w14:paraId="2122456E" w14:textId="77777777" w:rsidR="00E21CD5" w:rsidRPr="002B3E2D" w:rsidRDefault="00E21CD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60" w:type="dxa"/>
            <w:vAlign w:val="center"/>
          </w:tcPr>
          <w:p w14:paraId="3ACE483B" w14:textId="77777777" w:rsidR="00E21CD5" w:rsidRPr="002B3E2D" w:rsidRDefault="00E21CD5">
            <w:pPr>
              <w:spacing w:after="0"/>
              <w:rPr>
                <w:rFonts w:ascii="Times New Roman" w:eastAsia="Times New Roman" w:hAnsi="Times New Roman" w:cs="Times New Roman"/>
                <w:sz w:val="20"/>
                <w:szCs w:val="20"/>
              </w:rPr>
            </w:pPr>
          </w:p>
        </w:tc>
        <w:tc>
          <w:tcPr>
            <w:tcW w:w="1170" w:type="dxa"/>
            <w:vAlign w:val="center"/>
          </w:tcPr>
          <w:p w14:paraId="16B5CCEA" w14:textId="77777777" w:rsidR="00E21CD5" w:rsidRPr="002B3E2D" w:rsidRDefault="00E21CD5">
            <w:pPr>
              <w:spacing w:after="0"/>
              <w:jc w:val="center"/>
              <w:rPr>
                <w:rFonts w:ascii="Times New Roman" w:eastAsia="Times New Roman" w:hAnsi="Times New Roman" w:cs="Times New Roman"/>
                <w:sz w:val="20"/>
                <w:szCs w:val="20"/>
              </w:rPr>
            </w:pPr>
          </w:p>
        </w:tc>
      </w:tr>
    </w:tbl>
    <w:p w14:paraId="51DC92E0" w14:textId="77777777" w:rsidR="00E21CD5" w:rsidRPr="002B3E2D" w:rsidRDefault="00E21CD5">
      <w:pPr>
        <w:spacing w:after="0"/>
        <w:rPr>
          <w:b/>
          <w:i/>
        </w:rPr>
      </w:pPr>
    </w:p>
    <w:p w14:paraId="15FB7884" w14:textId="77777777" w:rsidR="00E21CD5" w:rsidRPr="002B3E2D" w:rsidRDefault="00E21CD5">
      <w:pPr>
        <w:spacing w:after="0"/>
        <w:rPr>
          <w:b/>
          <w:i/>
        </w:rPr>
      </w:pPr>
    </w:p>
    <w:p w14:paraId="6B4B0AF6" w14:textId="77777777" w:rsidR="00E21CD5" w:rsidRPr="002B3E2D" w:rsidRDefault="006A3210">
      <w:pPr>
        <w:numPr>
          <w:ilvl w:val="0"/>
          <w:numId w:val="6"/>
        </w:numPr>
        <w:pBdr>
          <w:top w:val="nil"/>
          <w:left w:val="nil"/>
          <w:bottom w:val="nil"/>
          <w:right w:val="nil"/>
          <w:between w:val="nil"/>
        </w:pBdr>
        <w:ind w:left="630"/>
        <w:rPr>
          <w:b/>
          <w:i/>
          <w:color w:val="000000"/>
        </w:rPr>
      </w:pPr>
      <w:r w:rsidRPr="002B3E2D">
        <w:rPr>
          <w:b/>
          <w:i/>
          <w:color w:val="000000"/>
        </w:rPr>
        <w:t>Төсөв</w:t>
      </w:r>
    </w:p>
    <w:p w14:paraId="38F0633F" w14:textId="77777777" w:rsidR="00E21CD5" w:rsidRPr="002B3E2D" w:rsidRDefault="006A3210">
      <w:r w:rsidRPr="002B3E2D">
        <w:t xml:space="preserve">Судалгааны ерөнхий төсвийг дараах хүснэгтийн дагуу оруулна.  </w:t>
      </w:r>
    </w:p>
    <w:tbl>
      <w:tblPr>
        <w:tblStyle w:val="a0"/>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30"/>
        <w:gridCol w:w="1980"/>
        <w:gridCol w:w="990"/>
        <w:gridCol w:w="1080"/>
        <w:gridCol w:w="1260"/>
        <w:gridCol w:w="1608"/>
      </w:tblGrid>
      <w:tr w:rsidR="00E21CD5" w:rsidRPr="002B3E2D" w14:paraId="0DF81D9B" w14:textId="77777777">
        <w:tc>
          <w:tcPr>
            <w:tcW w:w="2155" w:type="dxa"/>
            <w:gridSpan w:val="2"/>
            <w:vAlign w:val="center"/>
          </w:tcPr>
          <w:p w14:paraId="791C46AB" w14:textId="77777777" w:rsidR="00E21CD5" w:rsidRPr="002B3E2D" w:rsidRDefault="006A3210">
            <w:pPr>
              <w:jc w:val="center"/>
              <w:rPr>
                <w:b/>
              </w:rPr>
            </w:pPr>
            <w:r w:rsidRPr="002B3E2D">
              <w:rPr>
                <w:b/>
              </w:rPr>
              <w:t>Зардлын төрөл</w:t>
            </w:r>
          </w:p>
        </w:tc>
        <w:tc>
          <w:tcPr>
            <w:tcW w:w="1980" w:type="dxa"/>
            <w:vAlign w:val="center"/>
          </w:tcPr>
          <w:p w14:paraId="4CD005B5" w14:textId="77777777" w:rsidR="00E21CD5" w:rsidRPr="002B3E2D" w:rsidRDefault="006A3210">
            <w:pPr>
              <w:jc w:val="center"/>
              <w:rPr>
                <w:b/>
              </w:rPr>
            </w:pPr>
            <w:r w:rsidRPr="002B3E2D">
              <w:rPr>
                <w:b/>
              </w:rPr>
              <w:t xml:space="preserve">Ангилал </w:t>
            </w:r>
          </w:p>
        </w:tc>
        <w:tc>
          <w:tcPr>
            <w:tcW w:w="990" w:type="dxa"/>
            <w:vAlign w:val="center"/>
          </w:tcPr>
          <w:p w14:paraId="6377C6B2" w14:textId="77777777" w:rsidR="00E21CD5" w:rsidRPr="002B3E2D" w:rsidRDefault="006A3210">
            <w:pPr>
              <w:jc w:val="center"/>
              <w:rPr>
                <w:b/>
              </w:rPr>
            </w:pPr>
            <w:r w:rsidRPr="002B3E2D">
              <w:rPr>
                <w:b/>
              </w:rPr>
              <w:t>Нэгж</w:t>
            </w:r>
          </w:p>
        </w:tc>
        <w:tc>
          <w:tcPr>
            <w:tcW w:w="1080" w:type="dxa"/>
            <w:vAlign w:val="center"/>
          </w:tcPr>
          <w:p w14:paraId="050E819F" w14:textId="77777777" w:rsidR="00E21CD5" w:rsidRPr="002B3E2D" w:rsidRDefault="006A3210">
            <w:pPr>
              <w:jc w:val="center"/>
              <w:rPr>
                <w:b/>
              </w:rPr>
            </w:pPr>
            <w:r w:rsidRPr="002B3E2D">
              <w:rPr>
                <w:b/>
              </w:rPr>
              <w:t>Нэгжийн үнэ</w:t>
            </w:r>
          </w:p>
        </w:tc>
        <w:tc>
          <w:tcPr>
            <w:tcW w:w="1260" w:type="dxa"/>
            <w:vAlign w:val="center"/>
          </w:tcPr>
          <w:p w14:paraId="188F53E8" w14:textId="77777777" w:rsidR="00E21CD5" w:rsidRPr="002B3E2D" w:rsidRDefault="006A3210">
            <w:pPr>
              <w:jc w:val="center"/>
              <w:rPr>
                <w:b/>
              </w:rPr>
            </w:pPr>
            <w:r w:rsidRPr="002B3E2D">
              <w:rPr>
                <w:b/>
              </w:rPr>
              <w:t xml:space="preserve">  Нийт </w:t>
            </w:r>
          </w:p>
        </w:tc>
        <w:tc>
          <w:tcPr>
            <w:tcW w:w="1608" w:type="dxa"/>
            <w:vAlign w:val="center"/>
          </w:tcPr>
          <w:p w14:paraId="4D92A606" w14:textId="77777777" w:rsidR="00E21CD5" w:rsidRPr="002B3E2D" w:rsidRDefault="006A3210">
            <w:pPr>
              <w:jc w:val="center"/>
              <w:rPr>
                <w:b/>
              </w:rPr>
            </w:pPr>
            <w:r w:rsidRPr="002B3E2D">
              <w:rPr>
                <w:b/>
              </w:rPr>
              <w:t>Нийт зардал</w:t>
            </w:r>
          </w:p>
        </w:tc>
      </w:tr>
      <w:tr w:rsidR="00E21CD5" w:rsidRPr="002B3E2D" w14:paraId="2A4033B1" w14:textId="77777777">
        <w:trPr>
          <w:trHeight w:val="255"/>
        </w:trPr>
        <w:tc>
          <w:tcPr>
            <w:tcW w:w="425" w:type="dxa"/>
            <w:vMerge w:val="restart"/>
            <w:vAlign w:val="center"/>
          </w:tcPr>
          <w:p w14:paraId="02948C98" w14:textId="77777777" w:rsidR="00E21CD5" w:rsidRPr="002B3E2D" w:rsidRDefault="00E21CD5">
            <w:pPr>
              <w:numPr>
                <w:ilvl w:val="0"/>
                <w:numId w:val="3"/>
              </w:numPr>
            </w:pPr>
          </w:p>
        </w:tc>
        <w:tc>
          <w:tcPr>
            <w:tcW w:w="1730" w:type="dxa"/>
            <w:vMerge w:val="restart"/>
            <w:vAlign w:val="center"/>
          </w:tcPr>
          <w:p w14:paraId="17E2490F" w14:textId="77777777" w:rsidR="00E21CD5" w:rsidRPr="002B3E2D" w:rsidRDefault="00E21CD5">
            <w:pPr>
              <w:rPr>
                <w:b/>
              </w:rPr>
            </w:pPr>
          </w:p>
        </w:tc>
        <w:tc>
          <w:tcPr>
            <w:tcW w:w="1980" w:type="dxa"/>
          </w:tcPr>
          <w:p w14:paraId="5F1993E0" w14:textId="77777777" w:rsidR="00E21CD5" w:rsidRPr="002B3E2D" w:rsidRDefault="00E21CD5"/>
        </w:tc>
        <w:tc>
          <w:tcPr>
            <w:tcW w:w="990" w:type="dxa"/>
          </w:tcPr>
          <w:p w14:paraId="734AD788" w14:textId="77777777" w:rsidR="00E21CD5" w:rsidRPr="002B3E2D" w:rsidRDefault="00E21CD5"/>
        </w:tc>
        <w:tc>
          <w:tcPr>
            <w:tcW w:w="1080" w:type="dxa"/>
            <w:vAlign w:val="center"/>
          </w:tcPr>
          <w:p w14:paraId="193B7079" w14:textId="77777777" w:rsidR="00E21CD5" w:rsidRPr="002B3E2D" w:rsidRDefault="00E21CD5"/>
        </w:tc>
        <w:tc>
          <w:tcPr>
            <w:tcW w:w="1260" w:type="dxa"/>
            <w:vAlign w:val="center"/>
          </w:tcPr>
          <w:p w14:paraId="1856935F" w14:textId="77777777" w:rsidR="00E21CD5" w:rsidRPr="002B3E2D" w:rsidRDefault="00E21CD5"/>
        </w:tc>
        <w:tc>
          <w:tcPr>
            <w:tcW w:w="1608" w:type="dxa"/>
            <w:vMerge w:val="restart"/>
            <w:vAlign w:val="center"/>
          </w:tcPr>
          <w:p w14:paraId="4C606CF1" w14:textId="77777777" w:rsidR="00E21CD5" w:rsidRPr="002B3E2D" w:rsidRDefault="00E21CD5"/>
        </w:tc>
      </w:tr>
      <w:tr w:rsidR="00E21CD5" w:rsidRPr="002B3E2D" w14:paraId="56063EC9" w14:textId="77777777">
        <w:trPr>
          <w:trHeight w:val="350"/>
        </w:trPr>
        <w:tc>
          <w:tcPr>
            <w:tcW w:w="425" w:type="dxa"/>
            <w:vMerge/>
            <w:vAlign w:val="center"/>
          </w:tcPr>
          <w:p w14:paraId="7C0BD47B" w14:textId="77777777" w:rsidR="00E21CD5" w:rsidRPr="002B3E2D" w:rsidRDefault="00E21CD5">
            <w:pPr>
              <w:widowControl w:val="0"/>
              <w:pBdr>
                <w:top w:val="nil"/>
                <w:left w:val="nil"/>
                <w:bottom w:val="nil"/>
                <w:right w:val="nil"/>
                <w:between w:val="nil"/>
              </w:pBdr>
              <w:spacing w:after="0"/>
            </w:pPr>
          </w:p>
        </w:tc>
        <w:tc>
          <w:tcPr>
            <w:tcW w:w="1730" w:type="dxa"/>
            <w:vMerge/>
            <w:vAlign w:val="center"/>
          </w:tcPr>
          <w:p w14:paraId="6CE361F3" w14:textId="77777777" w:rsidR="00E21CD5" w:rsidRPr="002B3E2D" w:rsidRDefault="00E21CD5">
            <w:pPr>
              <w:widowControl w:val="0"/>
              <w:pBdr>
                <w:top w:val="nil"/>
                <w:left w:val="nil"/>
                <w:bottom w:val="nil"/>
                <w:right w:val="nil"/>
                <w:between w:val="nil"/>
              </w:pBdr>
              <w:spacing w:after="0"/>
            </w:pPr>
          </w:p>
        </w:tc>
        <w:tc>
          <w:tcPr>
            <w:tcW w:w="1980" w:type="dxa"/>
          </w:tcPr>
          <w:p w14:paraId="6A319D70" w14:textId="77777777" w:rsidR="00E21CD5" w:rsidRPr="002B3E2D" w:rsidRDefault="00E21CD5"/>
        </w:tc>
        <w:tc>
          <w:tcPr>
            <w:tcW w:w="990" w:type="dxa"/>
          </w:tcPr>
          <w:p w14:paraId="0C71BCC3" w14:textId="77777777" w:rsidR="00E21CD5" w:rsidRPr="002B3E2D" w:rsidRDefault="00E21CD5"/>
        </w:tc>
        <w:tc>
          <w:tcPr>
            <w:tcW w:w="1080" w:type="dxa"/>
          </w:tcPr>
          <w:p w14:paraId="02634DF9" w14:textId="77777777" w:rsidR="00E21CD5" w:rsidRPr="002B3E2D" w:rsidRDefault="00E21CD5"/>
        </w:tc>
        <w:tc>
          <w:tcPr>
            <w:tcW w:w="1260" w:type="dxa"/>
          </w:tcPr>
          <w:p w14:paraId="36B307B9" w14:textId="77777777" w:rsidR="00E21CD5" w:rsidRPr="002B3E2D" w:rsidRDefault="00E21CD5"/>
        </w:tc>
        <w:tc>
          <w:tcPr>
            <w:tcW w:w="1608" w:type="dxa"/>
            <w:vMerge/>
            <w:vAlign w:val="center"/>
          </w:tcPr>
          <w:p w14:paraId="0D3C1BE1" w14:textId="77777777" w:rsidR="00E21CD5" w:rsidRPr="002B3E2D" w:rsidRDefault="00E21CD5">
            <w:pPr>
              <w:widowControl w:val="0"/>
              <w:pBdr>
                <w:top w:val="nil"/>
                <w:left w:val="nil"/>
                <w:bottom w:val="nil"/>
                <w:right w:val="nil"/>
                <w:between w:val="nil"/>
              </w:pBdr>
              <w:spacing w:after="0"/>
            </w:pPr>
          </w:p>
        </w:tc>
      </w:tr>
      <w:tr w:rsidR="00E21CD5" w:rsidRPr="002B3E2D" w14:paraId="6B9BF492" w14:textId="77777777">
        <w:trPr>
          <w:trHeight w:val="66"/>
        </w:trPr>
        <w:tc>
          <w:tcPr>
            <w:tcW w:w="425" w:type="dxa"/>
            <w:vMerge w:val="restart"/>
            <w:vAlign w:val="center"/>
          </w:tcPr>
          <w:p w14:paraId="48A379C3" w14:textId="77777777" w:rsidR="00E21CD5" w:rsidRPr="002B3E2D" w:rsidRDefault="00E21CD5">
            <w:pPr>
              <w:numPr>
                <w:ilvl w:val="0"/>
                <w:numId w:val="3"/>
              </w:numPr>
            </w:pPr>
          </w:p>
        </w:tc>
        <w:tc>
          <w:tcPr>
            <w:tcW w:w="1730" w:type="dxa"/>
            <w:vMerge w:val="restart"/>
            <w:vAlign w:val="center"/>
          </w:tcPr>
          <w:p w14:paraId="42831863" w14:textId="77777777" w:rsidR="00E21CD5" w:rsidRPr="002B3E2D" w:rsidRDefault="00E21CD5">
            <w:pPr>
              <w:rPr>
                <w:b/>
              </w:rPr>
            </w:pPr>
          </w:p>
        </w:tc>
        <w:tc>
          <w:tcPr>
            <w:tcW w:w="1980" w:type="dxa"/>
          </w:tcPr>
          <w:p w14:paraId="3A4B730B" w14:textId="77777777" w:rsidR="00E21CD5" w:rsidRPr="002B3E2D" w:rsidRDefault="00E21CD5"/>
        </w:tc>
        <w:tc>
          <w:tcPr>
            <w:tcW w:w="990" w:type="dxa"/>
          </w:tcPr>
          <w:p w14:paraId="7B89481B" w14:textId="77777777" w:rsidR="00E21CD5" w:rsidRPr="002B3E2D" w:rsidRDefault="00E21CD5"/>
        </w:tc>
        <w:tc>
          <w:tcPr>
            <w:tcW w:w="1080" w:type="dxa"/>
          </w:tcPr>
          <w:p w14:paraId="5CA02F37" w14:textId="77777777" w:rsidR="00E21CD5" w:rsidRPr="002B3E2D" w:rsidRDefault="00E21CD5"/>
        </w:tc>
        <w:tc>
          <w:tcPr>
            <w:tcW w:w="1260" w:type="dxa"/>
          </w:tcPr>
          <w:p w14:paraId="0840311E" w14:textId="77777777" w:rsidR="00E21CD5" w:rsidRPr="002B3E2D" w:rsidRDefault="00E21CD5"/>
        </w:tc>
        <w:tc>
          <w:tcPr>
            <w:tcW w:w="1608" w:type="dxa"/>
            <w:vMerge w:val="restart"/>
          </w:tcPr>
          <w:p w14:paraId="21A9011A" w14:textId="77777777" w:rsidR="00E21CD5" w:rsidRPr="002B3E2D" w:rsidRDefault="00E21CD5"/>
        </w:tc>
      </w:tr>
      <w:tr w:rsidR="00E21CD5" w:rsidRPr="002B3E2D" w14:paraId="0F2370FD" w14:textId="77777777">
        <w:trPr>
          <w:trHeight w:val="63"/>
        </w:trPr>
        <w:tc>
          <w:tcPr>
            <w:tcW w:w="425" w:type="dxa"/>
            <w:vMerge/>
            <w:vAlign w:val="center"/>
          </w:tcPr>
          <w:p w14:paraId="590272BC" w14:textId="77777777" w:rsidR="00E21CD5" w:rsidRPr="002B3E2D" w:rsidRDefault="00E21CD5">
            <w:pPr>
              <w:widowControl w:val="0"/>
              <w:pBdr>
                <w:top w:val="nil"/>
                <w:left w:val="nil"/>
                <w:bottom w:val="nil"/>
                <w:right w:val="nil"/>
                <w:between w:val="nil"/>
              </w:pBdr>
              <w:spacing w:after="0"/>
            </w:pPr>
          </w:p>
        </w:tc>
        <w:tc>
          <w:tcPr>
            <w:tcW w:w="1730" w:type="dxa"/>
            <w:vMerge/>
            <w:vAlign w:val="center"/>
          </w:tcPr>
          <w:p w14:paraId="4DF86D23" w14:textId="77777777" w:rsidR="00E21CD5" w:rsidRPr="002B3E2D" w:rsidRDefault="00E21CD5">
            <w:pPr>
              <w:widowControl w:val="0"/>
              <w:pBdr>
                <w:top w:val="nil"/>
                <w:left w:val="nil"/>
                <w:bottom w:val="nil"/>
                <w:right w:val="nil"/>
                <w:between w:val="nil"/>
              </w:pBdr>
              <w:spacing w:after="0"/>
            </w:pPr>
          </w:p>
        </w:tc>
        <w:tc>
          <w:tcPr>
            <w:tcW w:w="1980" w:type="dxa"/>
          </w:tcPr>
          <w:p w14:paraId="4E7FC58F" w14:textId="77777777" w:rsidR="00E21CD5" w:rsidRPr="002B3E2D" w:rsidRDefault="00E21CD5"/>
        </w:tc>
        <w:tc>
          <w:tcPr>
            <w:tcW w:w="990" w:type="dxa"/>
          </w:tcPr>
          <w:p w14:paraId="16CAE3BB" w14:textId="77777777" w:rsidR="00E21CD5" w:rsidRPr="002B3E2D" w:rsidRDefault="00E21CD5"/>
        </w:tc>
        <w:tc>
          <w:tcPr>
            <w:tcW w:w="1080" w:type="dxa"/>
          </w:tcPr>
          <w:p w14:paraId="008F3C2D" w14:textId="77777777" w:rsidR="00E21CD5" w:rsidRPr="002B3E2D" w:rsidRDefault="00E21CD5"/>
        </w:tc>
        <w:tc>
          <w:tcPr>
            <w:tcW w:w="1260" w:type="dxa"/>
          </w:tcPr>
          <w:p w14:paraId="12044984" w14:textId="77777777" w:rsidR="00E21CD5" w:rsidRPr="002B3E2D" w:rsidRDefault="00E21CD5"/>
        </w:tc>
        <w:tc>
          <w:tcPr>
            <w:tcW w:w="1608" w:type="dxa"/>
            <w:vMerge/>
          </w:tcPr>
          <w:p w14:paraId="49850526" w14:textId="77777777" w:rsidR="00E21CD5" w:rsidRPr="002B3E2D" w:rsidRDefault="00E21CD5">
            <w:pPr>
              <w:widowControl w:val="0"/>
              <w:pBdr>
                <w:top w:val="nil"/>
                <w:left w:val="nil"/>
                <w:bottom w:val="nil"/>
                <w:right w:val="nil"/>
                <w:between w:val="nil"/>
              </w:pBdr>
              <w:spacing w:after="0"/>
            </w:pPr>
          </w:p>
        </w:tc>
      </w:tr>
      <w:tr w:rsidR="00E21CD5" w:rsidRPr="002B3E2D" w14:paraId="35DDE3C5" w14:textId="77777777">
        <w:trPr>
          <w:trHeight w:val="350"/>
        </w:trPr>
        <w:tc>
          <w:tcPr>
            <w:tcW w:w="425" w:type="dxa"/>
            <w:vMerge/>
            <w:vAlign w:val="center"/>
          </w:tcPr>
          <w:p w14:paraId="5DB2648A" w14:textId="77777777" w:rsidR="00E21CD5" w:rsidRPr="002B3E2D" w:rsidRDefault="00E21CD5">
            <w:pPr>
              <w:widowControl w:val="0"/>
              <w:pBdr>
                <w:top w:val="nil"/>
                <w:left w:val="nil"/>
                <w:bottom w:val="nil"/>
                <w:right w:val="nil"/>
                <w:between w:val="nil"/>
              </w:pBdr>
              <w:spacing w:after="0"/>
            </w:pPr>
          </w:p>
        </w:tc>
        <w:tc>
          <w:tcPr>
            <w:tcW w:w="1730" w:type="dxa"/>
            <w:vMerge/>
            <w:vAlign w:val="center"/>
          </w:tcPr>
          <w:p w14:paraId="1FC7D8AD" w14:textId="77777777" w:rsidR="00E21CD5" w:rsidRPr="002B3E2D" w:rsidRDefault="00E21CD5">
            <w:pPr>
              <w:widowControl w:val="0"/>
              <w:pBdr>
                <w:top w:val="nil"/>
                <w:left w:val="nil"/>
                <w:bottom w:val="nil"/>
                <w:right w:val="nil"/>
                <w:between w:val="nil"/>
              </w:pBdr>
              <w:spacing w:after="0"/>
            </w:pPr>
          </w:p>
        </w:tc>
        <w:tc>
          <w:tcPr>
            <w:tcW w:w="1980" w:type="dxa"/>
            <w:shd w:val="clear" w:color="auto" w:fill="auto"/>
          </w:tcPr>
          <w:p w14:paraId="50D036D2" w14:textId="77777777" w:rsidR="00E21CD5" w:rsidRPr="002B3E2D" w:rsidRDefault="00E21CD5"/>
        </w:tc>
        <w:tc>
          <w:tcPr>
            <w:tcW w:w="990" w:type="dxa"/>
            <w:shd w:val="clear" w:color="auto" w:fill="auto"/>
          </w:tcPr>
          <w:p w14:paraId="5ED3E530" w14:textId="77777777" w:rsidR="00E21CD5" w:rsidRPr="002B3E2D" w:rsidRDefault="00E21CD5"/>
        </w:tc>
        <w:tc>
          <w:tcPr>
            <w:tcW w:w="1080" w:type="dxa"/>
            <w:shd w:val="clear" w:color="auto" w:fill="auto"/>
          </w:tcPr>
          <w:p w14:paraId="020C468C" w14:textId="77777777" w:rsidR="00E21CD5" w:rsidRPr="002B3E2D" w:rsidRDefault="00E21CD5"/>
        </w:tc>
        <w:tc>
          <w:tcPr>
            <w:tcW w:w="1260" w:type="dxa"/>
            <w:shd w:val="clear" w:color="auto" w:fill="auto"/>
          </w:tcPr>
          <w:p w14:paraId="2BFB0FC0" w14:textId="77777777" w:rsidR="00E21CD5" w:rsidRPr="002B3E2D" w:rsidRDefault="00E21CD5"/>
        </w:tc>
        <w:tc>
          <w:tcPr>
            <w:tcW w:w="1608" w:type="dxa"/>
            <w:vMerge/>
          </w:tcPr>
          <w:p w14:paraId="5997F6A4" w14:textId="77777777" w:rsidR="00E21CD5" w:rsidRPr="002B3E2D" w:rsidRDefault="00E21CD5">
            <w:pPr>
              <w:widowControl w:val="0"/>
              <w:pBdr>
                <w:top w:val="nil"/>
                <w:left w:val="nil"/>
                <w:bottom w:val="nil"/>
                <w:right w:val="nil"/>
                <w:between w:val="nil"/>
              </w:pBdr>
              <w:spacing w:after="0"/>
            </w:pPr>
          </w:p>
        </w:tc>
      </w:tr>
      <w:tr w:rsidR="00E21CD5" w:rsidRPr="002B3E2D" w14:paraId="7B9600C5" w14:textId="77777777">
        <w:tc>
          <w:tcPr>
            <w:tcW w:w="425" w:type="dxa"/>
            <w:shd w:val="clear" w:color="auto" w:fill="FFFFFF"/>
            <w:vAlign w:val="center"/>
          </w:tcPr>
          <w:p w14:paraId="1C77CF84" w14:textId="77777777" w:rsidR="00E21CD5" w:rsidRPr="002B3E2D" w:rsidRDefault="00E21CD5"/>
        </w:tc>
        <w:tc>
          <w:tcPr>
            <w:tcW w:w="1730" w:type="dxa"/>
            <w:shd w:val="clear" w:color="auto" w:fill="FFFFFF"/>
            <w:vAlign w:val="center"/>
          </w:tcPr>
          <w:p w14:paraId="3B60B15A" w14:textId="77777777" w:rsidR="00E21CD5" w:rsidRPr="002B3E2D" w:rsidRDefault="006A3210">
            <w:pPr>
              <w:rPr>
                <w:b/>
              </w:rPr>
            </w:pPr>
            <w:r w:rsidRPr="002B3E2D">
              <w:rPr>
                <w:b/>
              </w:rPr>
              <w:t>Гэрээний нийт дүн</w:t>
            </w:r>
          </w:p>
        </w:tc>
        <w:tc>
          <w:tcPr>
            <w:tcW w:w="1980" w:type="dxa"/>
            <w:shd w:val="clear" w:color="auto" w:fill="FFFFFF"/>
          </w:tcPr>
          <w:p w14:paraId="07809E98" w14:textId="77777777" w:rsidR="00E21CD5" w:rsidRPr="002B3E2D" w:rsidRDefault="00E21CD5"/>
        </w:tc>
        <w:tc>
          <w:tcPr>
            <w:tcW w:w="990" w:type="dxa"/>
            <w:shd w:val="clear" w:color="auto" w:fill="FFFFFF"/>
          </w:tcPr>
          <w:p w14:paraId="6C50D8F9" w14:textId="77777777" w:rsidR="00E21CD5" w:rsidRPr="002B3E2D" w:rsidRDefault="00E21CD5"/>
        </w:tc>
        <w:tc>
          <w:tcPr>
            <w:tcW w:w="1080" w:type="dxa"/>
            <w:shd w:val="clear" w:color="auto" w:fill="FFFFFF"/>
          </w:tcPr>
          <w:p w14:paraId="74A0CBA7" w14:textId="77777777" w:rsidR="00E21CD5" w:rsidRPr="002B3E2D" w:rsidRDefault="00E21CD5"/>
        </w:tc>
        <w:tc>
          <w:tcPr>
            <w:tcW w:w="1260" w:type="dxa"/>
            <w:shd w:val="clear" w:color="auto" w:fill="FFFFFF"/>
          </w:tcPr>
          <w:p w14:paraId="57B1C7F8" w14:textId="77777777" w:rsidR="00E21CD5" w:rsidRPr="002B3E2D" w:rsidRDefault="00E21CD5"/>
        </w:tc>
        <w:tc>
          <w:tcPr>
            <w:tcW w:w="1608" w:type="dxa"/>
            <w:shd w:val="clear" w:color="auto" w:fill="FFFFFF"/>
          </w:tcPr>
          <w:p w14:paraId="5A514A23" w14:textId="77777777" w:rsidR="00E21CD5" w:rsidRPr="002B3E2D" w:rsidRDefault="00E21CD5"/>
        </w:tc>
      </w:tr>
    </w:tbl>
    <w:p w14:paraId="44A88086" w14:textId="77777777" w:rsidR="00E21CD5" w:rsidRPr="002B3E2D" w:rsidRDefault="00E21CD5">
      <w:pPr>
        <w:pBdr>
          <w:top w:val="nil"/>
          <w:left w:val="nil"/>
          <w:bottom w:val="nil"/>
          <w:right w:val="nil"/>
          <w:between w:val="nil"/>
        </w:pBdr>
        <w:spacing w:after="0"/>
        <w:ind w:left="720"/>
        <w:rPr>
          <w:b/>
          <w:i/>
          <w:color w:val="000000"/>
        </w:rPr>
      </w:pPr>
    </w:p>
    <w:p w14:paraId="0F57715F" w14:textId="77777777" w:rsidR="00E21CD5" w:rsidRPr="002B3E2D" w:rsidRDefault="006A3210">
      <w:pPr>
        <w:pBdr>
          <w:top w:val="nil"/>
          <w:left w:val="nil"/>
          <w:bottom w:val="nil"/>
          <w:right w:val="nil"/>
          <w:between w:val="nil"/>
        </w:pBdr>
        <w:spacing w:after="0"/>
        <w:ind w:left="720"/>
        <w:rPr>
          <w:i/>
          <w:color w:val="000000"/>
        </w:rPr>
      </w:pPr>
      <w:r w:rsidRPr="002B3E2D">
        <w:rPr>
          <w:i/>
          <w:color w:val="000000"/>
        </w:rPr>
        <w:t xml:space="preserve">Гэрээг хувь хүнээр хийх бол цалингийн дүнгээс ХХОАТ болон нийгмийн даатгалын шимтгэл суутгагдахыг анхаарна уу. </w:t>
      </w:r>
      <w:r w:rsidRPr="002B3E2D">
        <w:rPr>
          <w:i/>
        </w:rPr>
        <w:t>Хувь хүнтэй хийх гэрээнд с</w:t>
      </w:r>
      <w:r w:rsidRPr="002B3E2D">
        <w:rPr>
          <w:i/>
          <w:color w:val="000000"/>
        </w:rPr>
        <w:t xml:space="preserve">уутгалын хэмжээг дараах хүснэгтийн дагуу тооцно уу. Тооцоолол хийхэд Хавсралтаар илгээсэн томьёо бүхий excel хүснэгтийг ашиглаж болно. </w:t>
      </w:r>
    </w:p>
    <w:p w14:paraId="28A4F113" w14:textId="77777777" w:rsidR="00E21CD5" w:rsidRPr="002B3E2D" w:rsidRDefault="006A3210">
      <w:pPr>
        <w:pBdr>
          <w:top w:val="nil"/>
          <w:left w:val="nil"/>
          <w:bottom w:val="nil"/>
          <w:right w:val="nil"/>
          <w:between w:val="nil"/>
        </w:pBdr>
        <w:spacing w:after="0"/>
        <w:ind w:left="720"/>
        <w:rPr>
          <w:i/>
          <w:color w:val="000000"/>
        </w:rPr>
      </w:pPr>
      <w:r w:rsidRPr="002B3E2D">
        <w:rPr>
          <w:i/>
          <w:color w:val="000000"/>
        </w:rPr>
        <w:t xml:space="preserve">Тэрчлэн хувь хүнтэй хийсэн гэрээний хувьд </w:t>
      </w:r>
      <w:proofErr w:type="spellStart"/>
      <w:r w:rsidRPr="002B3E2D">
        <w:rPr>
          <w:i/>
          <w:color w:val="000000"/>
        </w:rPr>
        <w:t>ННФ</w:t>
      </w:r>
      <w:proofErr w:type="spellEnd"/>
      <w:r w:rsidRPr="002B3E2D">
        <w:rPr>
          <w:i/>
          <w:color w:val="000000"/>
        </w:rPr>
        <w:t xml:space="preserve"> нь Хөдөлмөрийн тухай болон Нийгмийн даатгалын тухай хуульд заасны дагуу байгууллагын төлөх нийгмийн даатгалын шимтгэлийг судлаач тус бүрд олгох  ажлын хөлсний 11.5 хувьтай тэнцүү хэмжээгээр төлөх үүрэг хүлээнэ. </w:t>
      </w:r>
      <w:proofErr w:type="spellStart"/>
      <w:r w:rsidRPr="002B3E2D">
        <w:rPr>
          <w:i/>
          <w:color w:val="000000"/>
        </w:rPr>
        <w:t>ННФ</w:t>
      </w:r>
      <w:proofErr w:type="spellEnd"/>
      <w:r w:rsidRPr="002B3E2D">
        <w:rPr>
          <w:i/>
          <w:color w:val="000000"/>
        </w:rPr>
        <w:t xml:space="preserve">-аас төлөх шимтгэлийн хэмжээг энэхүү хүснэгтэд заасны дагуу тооцох боловч гэрээний нийт дүнд оруулахгүй болно. </w:t>
      </w:r>
    </w:p>
    <w:p w14:paraId="5AC13C25" w14:textId="77777777" w:rsidR="00E21CD5" w:rsidRPr="002B3E2D" w:rsidRDefault="00E21CD5">
      <w:pPr>
        <w:pBdr>
          <w:top w:val="nil"/>
          <w:left w:val="nil"/>
          <w:bottom w:val="nil"/>
          <w:right w:val="nil"/>
          <w:between w:val="nil"/>
        </w:pBdr>
        <w:spacing w:after="0"/>
        <w:ind w:left="720"/>
        <w:rPr>
          <w:b/>
          <w:i/>
          <w:color w:val="000000"/>
        </w:rPr>
      </w:pPr>
    </w:p>
    <w:tbl>
      <w:tblPr>
        <w:tblStyle w:val="a1"/>
        <w:tblW w:w="9900" w:type="dxa"/>
        <w:tblInd w:w="-5" w:type="dxa"/>
        <w:tblLayout w:type="fixed"/>
        <w:tblLook w:val="0400" w:firstRow="0" w:lastRow="0" w:firstColumn="0" w:lastColumn="0" w:noHBand="0" w:noVBand="1"/>
      </w:tblPr>
      <w:tblGrid>
        <w:gridCol w:w="763"/>
        <w:gridCol w:w="1861"/>
        <w:gridCol w:w="720"/>
        <w:gridCol w:w="1246"/>
        <w:gridCol w:w="1530"/>
        <w:gridCol w:w="1890"/>
        <w:gridCol w:w="1890"/>
      </w:tblGrid>
      <w:tr w:rsidR="00E21CD5" w:rsidRPr="002B3E2D" w14:paraId="5B2D044D" w14:textId="77777777">
        <w:trPr>
          <w:trHeight w:val="630"/>
        </w:trPr>
        <w:tc>
          <w:tcPr>
            <w:tcW w:w="9900" w:type="dxa"/>
            <w:gridSpan w:val="7"/>
            <w:tcBorders>
              <w:top w:val="single" w:sz="4" w:space="0" w:color="000000"/>
              <w:left w:val="single" w:sz="4" w:space="0" w:color="000000"/>
              <w:bottom w:val="single" w:sz="4" w:space="0" w:color="000000"/>
              <w:right w:val="single" w:sz="4" w:space="0" w:color="000000"/>
            </w:tcBorders>
            <w:shd w:val="clear" w:color="auto" w:fill="E7E6E6"/>
            <w:vAlign w:val="center"/>
          </w:tcPr>
          <w:p w14:paraId="422D33E7" w14:textId="77777777" w:rsidR="00E21CD5" w:rsidRPr="002B3E2D" w:rsidRDefault="006A3210">
            <w:pPr>
              <w:spacing w:after="0" w:line="240" w:lineRule="auto"/>
              <w:jc w:val="center"/>
              <w:rPr>
                <w:b/>
                <w:color w:val="000000"/>
                <w:sz w:val="24"/>
                <w:szCs w:val="24"/>
              </w:rPr>
            </w:pPr>
            <w:r w:rsidRPr="002B3E2D">
              <w:rPr>
                <w:b/>
              </w:rPr>
              <w:t>ХХОАТ болон НДШ-ийн суутгалын тооцоо</w:t>
            </w:r>
          </w:p>
        </w:tc>
      </w:tr>
      <w:tr w:rsidR="00E21CD5" w:rsidRPr="002B3E2D" w14:paraId="5CC6EDA1" w14:textId="77777777">
        <w:trPr>
          <w:trHeight w:val="630"/>
        </w:trPr>
        <w:tc>
          <w:tcPr>
            <w:tcW w:w="2624"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690AE093" w14:textId="77777777" w:rsidR="00E21CD5" w:rsidRPr="002B3E2D" w:rsidRDefault="006A3210">
            <w:pPr>
              <w:spacing w:after="0" w:line="240" w:lineRule="auto"/>
              <w:jc w:val="center"/>
              <w:rPr>
                <w:b/>
                <w:color w:val="000000"/>
              </w:rPr>
            </w:pPr>
            <w:r w:rsidRPr="002B3E2D">
              <w:rPr>
                <w:b/>
                <w:color w:val="000000"/>
              </w:rPr>
              <w:lastRenderedPageBreak/>
              <w:t xml:space="preserve">Судлаачид </w:t>
            </w:r>
          </w:p>
        </w:tc>
        <w:tc>
          <w:tcPr>
            <w:tcW w:w="720" w:type="dxa"/>
            <w:tcBorders>
              <w:top w:val="single" w:sz="4" w:space="0" w:color="000000"/>
              <w:left w:val="nil"/>
              <w:bottom w:val="single" w:sz="4" w:space="0" w:color="000000"/>
              <w:right w:val="single" w:sz="4" w:space="0" w:color="000000"/>
            </w:tcBorders>
            <w:shd w:val="clear" w:color="auto" w:fill="E7E6E6"/>
            <w:vAlign w:val="center"/>
          </w:tcPr>
          <w:p w14:paraId="6156691A" w14:textId="77777777" w:rsidR="00E21CD5" w:rsidRPr="002B3E2D" w:rsidRDefault="006A3210">
            <w:pPr>
              <w:spacing w:after="0" w:line="240" w:lineRule="auto"/>
              <w:jc w:val="center"/>
              <w:rPr>
                <w:b/>
                <w:color w:val="000000"/>
              </w:rPr>
            </w:pPr>
            <w:r w:rsidRPr="002B3E2D">
              <w:rPr>
                <w:b/>
                <w:color w:val="000000"/>
              </w:rPr>
              <w:t>Хүн/ цаг</w:t>
            </w:r>
          </w:p>
        </w:tc>
        <w:tc>
          <w:tcPr>
            <w:tcW w:w="1246" w:type="dxa"/>
            <w:tcBorders>
              <w:top w:val="single" w:sz="4" w:space="0" w:color="000000"/>
              <w:left w:val="nil"/>
              <w:bottom w:val="single" w:sz="4" w:space="0" w:color="000000"/>
              <w:right w:val="single" w:sz="4" w:space="0" w:color="000000"/>
            </w:tcBorders>
            <w:shd w:val="clear" w:color="auto" w:fill="E7E6E6"/>
            <w:vAlign w:val="center"/>
          </w:tcPr>
          <w:p w14:paraId="4B0AF465" w14:textId="77777777" w:rsidR="00E21CD5" w:rsidRPr="002B3E2D" w:rsidRDefault="006A3210">
            <w:pPr>
              <w:spacing w:after="0" w:line="240" w:lineRule="auto"/>
              <w:jc w:val="center"/>
              <w:rPr>
                <w:b/>
                <w:color w:val="000000"/>
              </w:rPr>
            </w:pPr>
            <w:r w:rsidRPr="002B3E2D">
              <w:rPr>
                <w:b/>
                <w:color w:val="000000"/>
              </w:rPr>
              <w:t>Нэгж тариф</w:t>
            </w:r>
          </w:p>
        </w:tc>
        <w:tc>
          <w:tcPr>
            <w:tcW w:w="1530" w:type="dxa"/>
            <w:tcBorders>
              <w:top w:val="single" w:sz="4" w:space="0" w:color="000000"/>
              <w:left w:val="nil"/>
              <w:bottom w:val="single" w:sz="4" w:space="0" w:color="000000"/>
              <w:right w:val="single" w:sz="4" w:space="0" w:color="000000"/>
            </w:tcBorders>
            <w:shd w:val="clear" w:color="auto" w:fill="E7E6E6"/>
            <w:vAlign w:val="center"/>
          </w:tcPr>
          <w:p w14:paraId="7E4E9A62" w14:textId="77777777" w:rsidR="00E21CD5" w:rsidRPr="002B3E2D" w:rsidRDefault="006A3210">
            <w:pPr>
              <w:spacing w:after="0" w:line="240" w:lineRule="auto"/>
              <w:jc w:val="center"/>
              <w:rPr>
                <w:b/>
                <w:color w:val="000000"/>
              </w:rPr>
            </w:pPr>
            <w:r w:rsidRPr="002B3E2D">
              <w:rPr>
                <w:b/>
                <w:color w:val="000000"/>
              </w:rPr>
              <w:t>Дүн</w:t>
            </w:r>
          </w:p>
        </w:tc>
        <w:tc>
          <w:tcPr>
            <w:tcW w:w="1890" w:type="dxa"/>
            <w:tcBorders>
              <w:top w:val="single" w:sz="4" w:space="0" w:color="000000"/>
              <w:left w:val="nil"/>
              <w:bottom w:val="single" w:sz="4" w:space="0" w:color="000000"/>
              <w:right w:val="single" w:sz="4" w:space="0" w:color="000000"/>
            </w:tcBorders>
            <w:shd w:val="clear" w:color="auto" w:fill="E7E6E6"/>
            <w:vAlign w:val="center"/>
          </w:tcPr>
          <w:p w14:paraId="28859DAF" w14:textId="77777777" w:rsidR="00E21CD5" w:rsidRPr="002B3E2D" w:rsidRDefault="006A3210">
            <w:pPr>
              <w:spacing w:after="0" w:line="240" w:lineRule="auto"/>
              <w:jc w:val="center"/>
              <w:rPr>
                <w:b/>
                <w:color w:val="000000"/>
              </w:rPr>
            </w:pPr>
            <w:r w:rsidRPr="002B3E2D">
              <w:rPr>
                <w:b/>
                <w:color w:val="000000"/>
              </w:rPr>
              <w:t>Суутгалын задаргаа</w:t>
            </w:r>
          </w:p>
        </w:tc>
        <w:tc>
          <w:tcPr>
            <w:tcW w:w="1890" w:type="dxa"/>
            <w:tcBorders>
              <w:top w:val="single" w:sz="4" w:space="0" w:color="000000"/>
              <w:left w:val="nil"/>
              <w:bottom w:val="single" w:sz="4" w:space="0" w:color="000000"/>
              <w:right w:val="single" w:sz="4" w:space="0" w:color="000000"/>
            </w:tcBorders>
            <w:shd w:val="clear" w:color="auto" w:fill="E7E6E6"/>
            <w:vAlign w:val="center"/>
          </w:tcPr>
          <w:p w14:paraId="28FF149F" w14:textId="77777777" w:rsidR="00E21CD5" w:rsidRPr="002B3E2D" w:rsidRDefault="006A3210">
            <w:pPr>
              <w:spacing w:after="0" w:line="240" w:lineRule="auto"/>
              <w:jc w:val="center"/>
              <w:rPr>
                <w:b/>
                <w:color w:val="000000"/>
              </w:rPr>
            </w:pPr>
            <w:r w:rsidRPr="002B3E2D">
              <w:rPr>
                <w:b/>
                <w:color w:val="000000"/>
              </w:rPr>
              <w:t>Үнийн дүн</w:t>
            </w:r>
          </w:p>
        </w:tc>
      </w:tr>
      <w:tr w:rsidR="00E21CD5" w:rsidRPr="002B3E2D" w14:paraId="1F7EBE25" w14:textId="77777777">
        <w:trPr>
          <w:trHeight w:val="649"/>
        </w:trPr>
        <w:tc>
          <w:tcPr>
            <w:tcW w:w="763" w:type="dxa"/>
            <w:vMerge w:val="restart"/>
            <w:tcBorders>
              <w:top w:val="nil"/>
              <w:left w:val="single" w:sz="4" w:space="0" w:color="000000"/>
              <w:bottom w:val="single" w:sz="4" w:space="0" w:color="000000"/>
              <w:right w:val="single" w:sz="4" w:space="0" w:color="000000"/>
            </w:tcBorders>
            <w:shd w:val="clear" w:color="auto" w:fill="auto"/>
            <w:vAlign w:val="center"/>
          </w:tcPr>
          <w:p w14:paraId="56971978" w14:textId="77777777" w:rsidR="00E21CD5" w:rsidRPr="002B3E2D" w:rsidRDefault="006A3210">
            <w:pPr>
              <w:spacing w:after="0" w:line="240" w:lineRule="auto"/>
              <w:jc w:val="center"/>
              <w:rPr>
                <w:color w:val="000000"/>
              </w:rPr>
            </w:pPr>
            <w:r w:rsidRPr="002B3E2D">
              <w:rPr>
                <w:color w:val="000000"/>
              </w:rPr>
              <w:t>1.</w:t>
            </w:r>
            <w:r w:rsidRPr="002B3E2D">
              <w:rPr>
                <w:rFonts w:ascii="Times New Roman" w:eastAsia="Times New Roman" w:hAnsi="Times New Roman" w:cs="Times New Roman"/>
                <w:color w:val="000000"/>
              </w:rPr>
              <w:t xml:space="preserve">      </w:t>
            </w:r>
            <w:r w:rsidRPr="002B3E2D">
              <w:rPr>
                <w:color w:val="000000"/>
              </w:rPr>
              <w:t> </w:t>
            </w:r>
          </w:p>
        </w:tc>
        <w:tc>
          <w:tcPr>
            <w:tcW w:w="1861" w:type="dxa"/>
            <w:vMerge w:val="restart"/>
            <w:tcBorders>
              <w:top w:val="nil"/>
              <w:left w:val="single" w:sz="4" w:space="0" w:color="000000"/>
              <w:bottom w:val="single" w:sz="4" w:space="0" w:color="000000"/>
              <w:right w:val="single" w:sz="4" w:space="0" w:color="000000"/>
            </w:tcBorders>
            <w:shd w:val="clear" w:color="auto" w:fill="auto"/>
            <w:vAlign w:val="center"/>
          </w:tcPr>
          <w:p w14:paraId="7DB90494" w14:textId="77777777" w:rsidR="00E21CD5" w:rsidRPr="002B3E2D" w:rsidRDefault="006A3210">
            <w:pPr>
              <w:spacing w:after="0" w:line="240" w:lineRule="auto"/>
              <w:jc w:val="center"/>
              <w:rPr>
                <w:color w:val="000000"/>
              </w:rPr>
            </w:pPr>
            <w:r w:rsidRPr="002B3E2D">
              <w:rPr>
                <w:color w:val="000000"/>
              </w:rPr>
              <w:t>Судлаачийн нэр</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3DF1A8DD" w14:textId="77777777" w:rsidR="00E21CD5" w:rsidRPr="002B3E2D" w:rsidRDefault="00E21CD5">
            <w:pPr>
              <w:spacing w:after="0" w:line="240" w:lineRule="auto"/>
              <w:jc w:val="center"/>
              <w:rPr>
                <w:color w:val="000000"/>
              </w:rPr>
            </w:pPr>
          </w:p>
        </w:tc>
        <w:tc>
          <w:tcPr>
            <w:tcW w:w="1246" w:type="dxa"/>
            <w:vMerge w:val="restart"/>
            <w:tcBorders>
              <w:top w:val="nil"/>
              <w:left w:val="single" w:sz="4" w:space="0" w:color="000000"/>
              <w:bottom w:val="single" w:sz="4" w:space="0" w:color="000000"/>
              <w:right w:val="single" w:sz="4" w:space="0" w:color="000000"/>
            </w:tcBorders>
            <w:shd w:val="clear" w:color="auto" w:fill="auto"/>
            <w:vAlign w:val="center"/>
          </w:tcPr>
          <w:p w14:paraId="7AE7ECF0" w14:textId="77777777" w:rsidR="00E21CD5" w:rsidRPr="002B3E2D" w:rsidRDefault="00E21CD5">
            <w:pPr>
              <w:spacing w:after="0" w:line="240" w:lineRule="auto"/>
              <w:jc w:val="center"/>
              <w:rPr>
                <w:color w:val="000000"/>
              </w:rPr>
            </w:pPr>
          </w:p>
        </w:tc>
        <w:tc>
          <w:tcPr>
            <w:tcW w:w="1530" w:type="dxa"/>
            <w:vMerge w:val="restart"/>
            <w:tcBorders>
              <w:top w:val="nil"/>
              <w:left w:val="single" w:sz="4" w:space="0" w:color="000000"/>
              <w:bottom w:val="single" w:sz="4" w:space="0" w:color="000000"/>
              <w:right w:val="single" w:sz="4" w:space="0" w:color="000000"/>
            </w:tcBorders>
            <w:shd w:val="clear" w:color="auto" w:fill="auto"/>
            <w:vAlign w:val="center"/>
          </w:tcPr>
          <w:p w14:paraId="2E79BE68" w14:textId="77777777" w:rsidR="00E21CD5" w:rsidRPr="002B3E2D" w:rsidRDefault="006A3210">
            <w:pPr>
              <w:spacing w:after="0" w:line="240" w:lineRule="auto"/>
              <w:jc w:val="center"/>
              <w:rPr>
                <w:color w:val="000000"/>
              </w:rPr>
            </w:pPr>
            <w:r w:rsidRPr="002B3E2D">
              <w:rPr>
                <w:color w:val="000000"/>
              </w:rPr>
              <w:t xml:space="preserve">    </w:t>
            </w:r>
          </w:p>
        </w:tc>
        <w:tc>
          <w:tcPr>
            <w:tcW w:w="1890" w:type="dxa"/>
            <w:tcBorders>
              <w:top w:val="nil"/>
              <w:left w:val="nil"/>
              <w:bottom w:val="single" w:sz="4" w:space="0" w:color="000000"/>
              <w:right w:val="single" w:sz="4" w:space="0" w:color="000000"/>
            </w:tcBorders>
            <w:shd w:val="clear" w:color="auto" w:fill="auto"/>
            <w:vAlign w:val="center"/>
          </w:tcPr>
          <w:p w14:paraId="0F8A6224" w14:textId="77777777" w:rsidR="00E21CD5" w:rsidRPr="002B3E2D" w:rsidRDefault="006A3210">
            <w:pPr>
              <w:spacing w:after="0" w:line="240" w:lineRule="auto"/>
              <w:jc w:val="center"/>
              <w:rPr>
                <w:color w:val="000000"/>
              </w:rPr>
            </w:pPr>
            <w:r w:rsidRPr="002B3E2D">
              <w:rPr>
                <w:color w:val="000000"/>
              </w:rPr>
              <w:t>НДШ</w:t>
            </w:r>
            <w:r w:rsidRPr="002B3E2D">
              <w:rPr>
                <w:color w:val="000000"/>
              </w:rPr>
              <w:br/>
              <w:t>(хувь хүн 11.3%)</w:t>
            </w:r>
          </w:p>
        </w:tc>
        <w:tc>
          <w:tcPr>
            <w:tcW w:w="1890" w:type="dxa"/>
            <w:tcBorders>
              <w:top w:val="nil"/>
              <w:left w:val="nil"/>
              <w:bottom w:val="single" w:sz="4" w:space="0" w:color="000000"/>
              <w:right w:val="single" w:sz="4" w:space="0" w:color="000000"/>
            </w:tcBorders>
            <w:shd w:val="clear" w:color="auto" w:fill="auto"/>
            <w:vAlign w:val="center"/>
          </w:tcPr>
          <w:p w14:paraId="4AE3C80F" w14:textId="77777777" w:rsidR="00E21CD5" w:rsidRPr="002B3E2D" w:rsidRDefault="00E21CD5">
            <w:pPr>
              <w:spacing w:after="0" w:line="240" w:lineRule="auto"/>
              <w:jc w:val="center"/>
              <w:rPr>
                <w:color w:val="000000"/>
              </w:rPr>
            </w:pPr>
          </w:p>
        </w:tc>
      </w:tr>
      <w:tr w:rsidR="00E21CD5" w:rsidRPr="002B3E2D" w14:paraId="5955109A" w14:textId="77777777">
        <w:trPr>
          <w:trHeight w:val="649"/>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5C514AFC" w14:textId="77777777" w:rsidR="00E21CD5" w:rsidRPr="002B3E2D" w:rsidRDefault="00E21CD5">
            <w:pPr>
              <w:widowControl w:val="0"/>
              <w:pBdr>
                <w:top w:val="nil"/>
                <w:left w:val="nil"/>
                <w:bottom w:val="nil"/>
                <w:right w:val="nil"/>
                <w:between w:val="nil"/>
              </w:pBdr>
              <w:spacing w:after="0"/>
              <w:rPr>
                <w:color w:val="000000"/>
              </w:rPr>
            </w:pPr>
          </w:p>
        </w:tc>
        <w:tc>
          <w:tcPr>
            <w:tcW w:w="1861" w:type="dxa"/>
            <w:vMerge/>
            <w:tcBorders>
              <w:top w:val="nil"/>
              <w:left w:val="single" w:sz="4" w:space="0" w:color="000000"/>
              <w:bottom w:val="single" w:sz="4" w:space="0" w:color="000000"/>
              <w:right w:val="single" w:sz="4" w:space="0" w:color="000000"/>
            </w:tcBorders>
            <w:shd w:val="clear" w:color="auto" w:fill="auto"/>
            <w:vAlign w:val="center"/>
          </w:tcPr>
          <w:p w14:paraId="35B69292" w14:textId="77777777" w:rsidR="00E21CD5" w:rsidRPr="002B3E2D" w:rsidRDefault="00E21CD5">
            <w:pPr>
              <w:widowControl w:val="0"/>
              <w:pBdr>
                <w:top w:val="nil"/>
                <w:left w:val="nil"/>
                <w:bottom w:val="nil"/>
                <w:right w:val="nil"/>
                <w:between w:val="nil"/>
              </w:pBdr>
              <w:spacing w:after="0"/>
              <w:rPr>
                <w:color w:val="000000"/>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14:paraId="3821A988" w14:textId="77777777" w:rsidR="00E21CD5" w:rsidRPr="002B3E2D" w:rsidRDefault="00E21CD5">
            <w:pPr>
              <w:widowControl w:val="0"/>
              <w:pBdr>
                <w:top w:val="nil"/>
                <w:left w:val="nil"/>
                <w:bottom w:val="nil"/>
                <w:right w:val="nil"/>
                <w:between w:val="nil"/>
              </w:pBdr>
              <w:spacing w:after="0"/>
              <w:rPr>
                <w:color w:val="000000"/>
              </w:rPr>
            </w:pPr>
          </w:p>
        </w:tc>
        <w:tc>
          <w:tcPr>
            <w:tcW w:w="1246" w:type="dxa"/>
            <w:vMerge/>
            <w:tcBorders>
              <w:top w:val="nil"/>
              <w:left w:val="single" w:sz="4" w:space="0" w:color="000000"/>
              <w:bottom w:val="single" w:sz="4" w:space="0" w:color="000000"/>
              <w:right w:val="single" w:sz="4" w:space="0" w:color="000000"/>
            </w:tcBorders>
            <w:shd w:val="clear" w:color="auto" w:fill="auto"/>
            <w:vAlign w:val="center"/>
          </w:tcPr>
          <w:p w14:paraId="7E718C9C" w14:textId="77777777" w:rsidR="00E21CD5" w:rsidRPr="002B3E2D" w:rsidRDefault="00E21CD5">
            <w:pPr>
              <w:widowControl w:val="0"/>
              <w:pBdr>
                <w:top w:val="nil"/>
                <w:left w:val="nil"/>
                <w:bottom w:val="nil"/>
                <w:right w:val="nil"/>
                <w:between w:val="nil"/>
              </w:pBdr>
              <w:spacing w:after="0"/>
              <w:rPr>
                <w:color w:val="000000"/>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652C4471" w14:textId="77777777" w:rsidR="00E21CD5" w:rsidRPr="002B3E2D" w:rsidRDefault="00E21CD5">
            <w:pPr>
              <w:widowControl w:val="0"/>
              <w:pBdr>
                <w:top w:val="nil"/>
                <w:left w:val="nil"/>
                <w:bottom w:val="nil"/>
                <w:right w:val="nil"/>
                <w:between w:val="nil"/>
              </w:pBdr>
              <w:spacing w:after="0"/>
              <w:rPr>
                <w:color w:val="000000"/>
              </w:rPr>
            </w:pPr>
          </w:p>
        </w:tc>
        <w:tc>
          <w:tcPr>
            <w:tcW w:w="1890" w:type="dxa"/>
            <w:tcBorders>
              <w:top w:val="nil"/>
              <w:left w:val="nil"/>
              <w:bottom w:val="single" w:sz="4" w:space="0" w:color="000000"/>
              <w:right w:val="single" w:sz="4" w:space="0" w:color="000000"/>
            </w:tcBorders>
            <w:shd w:val="clear" w:color="auto" w:fill="auto"/>
            <w:vAlign w:val="center"/>
          </w:tcPr>
          <w:p w14:paraId="6E4A81FC" w14:textId="77777777" w:rsidR="00E21CD5" w:rsidRPr="002B3E2D" w:rsidRDefault="006A3210">
            <w:pPr>
              <w:spacing w:after="0" w:line="240" w:lineRule="auto"/>
              <w:jc w:val="center"/>
              <w:rPr>
                <w:color w:val="000000"/>
              </w:rPr>
            </w:pPr>
            <w:r w:rsidRPr="002B3E2D">
              <w:rPr>
                <w:color w:val="000000"/>
              </w:rPr>
              <w:t>ХХОАТ</w:t>
            </w:r>
            <w:r w:rsidRPr="002B3E2D">
              <w:rPr>
                <w:color w:val="000000"/>
              </w:rPr>
              <w:br/>
              <w:t>(10%)</w:t>
            </w:r>
          </w:p>
        </w:tc>
        <w:tc>
          <w:tcPr>
            <w:tcW w:w="1890" w:type="dxa"/>
            <w:tcBorders>
              <w:top w:val="nil"/>
              <w:left w:val="nil"/>
              <w:bottom w:val="single" w:sz="4" w:space="0" w:color="000000"/>
              <w:right w:val="single" w:sz="4" w:space="0" w:color="000000"/>
            </w:tcBorders>
            <w:shd w:val="clear" w:color="auto" w:fill="auto"/>
            <w:vAlign w:val="center"/>
          </w:tcPr>
          <w:p w14:paraId="3B697FB5" w14:textId="77777777" w:rsidR="00E21CD5" w:rsidRPr="002B3E2D" w:rsidRDefault="006A3210">
            <w:pPr>
              <w:spacing w:after="0" w:line="240" w:lineRule="auto"/>
              <w:jc w:val="center"/>
              <w:rPr>
                <w:color w:val="000000"/>
              </w:rPr>
            </w:pPr>
            <w:r w:rsidRPr="002B3E2D">
              <w:rPr>
                <w:color w:val="000000"/>
              </w:rPr>
              <w:t xml:space="preserve">   </w:t>
            </w:r>
          </w:p>
        </w:tc>
      </w:tr>
      <w:tr w:rsidR="00E21CD5" w:rsidRPr="002B3E2D" w14:paraId="0B7A605E" w14:textId="77777777">
        <w:trPr>
          <w:trHeight w:val="649"/>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2F6AD996" w14:textId="77777777" w:rsidR="00E21CD5" w:rsidRPr="002B3E2D" w:rsidRDefault="00E21CD5">
            <w:pPr>
              <w:widowControl w:val="0"/>
              <w:pBdr>
                <w:top w:val="nil"/>
                <w:left w:val="nil"/>
                <w:bottom w:val="nil"/>
                <w:right w:val="nil"/>
                <w:between w:val="nil"/>
              </w:pBdr>
              <w:spacing w:after="0"/>
              <w:rPr>
                <w:color w:val="000000"/>
              </w:rPr>
            </w:pPr>
          </w:p>
        </w:tc>
        <w:tc>
          <w:tcPr>
            <w:tcW w:w="1861" w:type="dxa"/>
            <w:vMerge/>
            <w:tcBorders>
              <w:top w:val="nil"/>
              <w:left w:val="single" w:sz="4" w:space="0" w:color="000000"/>
              <w:bottom w:val="single" w:sz="4" w:space="0" w:color="000000"/>
              <w:right w:val="single" w:sz="4" w:space="0" w:color="000000"/>
            </w:tcBorders>
            <w:shd w:val="clear" w:color="auto" w:fill="auto"/>
            <w:vAlign w:val="center"/>
          </w:tcPr>
          <w:p w14:paraId="312A09B6" w14:textId="77777777" w:rsidR="00E21CD5" w:rsidRPr="002B3E2D" w:rsidRDefault="00E21CD5">
            <w:pPr>
              <w:widowControl w:val="0"/>
              <w:pBdr>
                <w:top w:val="nil"/>
                <w:left w:val="nil"/>
                <w:bottom w:val="nil"/>
                <w:right w:val="nil"/>
                <w:between w:val="nil"/>
              </w:pBdr>
              <w:spacing w:after="0"/>
              <w:rPr>
                <w:color w:val="000000"/>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14:paraId="34C36A21" w14:textId="77777777" w:rsidR="00E21CD5" w:rsidRPr="002B3E2D" w:rsidRDefault="00E21CD5">
            <w:pPr>
              <w:widowControl w:val="0"/>
              <w:pBdr>
                <w:top w:val="nil"/>
                <w:left w:val="nil"/>
                <w:bottom w:val="nil"/>
                <w:right w:val="nil"/>
                <w:between w:val="nil"/>
              </w:pBdr>
              <w:spacing w:after="0"/>
              <w:rPr>
                <w:color w:val="000000"/>
              </w:rPr>
            </w:pPr>
          </w:p>
        </w:tc>
        <w:tc>
          <w:tcPr>
            <w:tcW w:w="1246" w:type="dxa"/>
            <w:vMerge/>
            <w:tcBorders>
              <w:top w:val="nil"/>
              <w:left w:val="single" w:sz="4" w:space="0" w:color="000000"/>
              <w:bottom w:val="single" w:sz="4" w:space="0" w:color="000000"/>
              <w:right w:val="single" w:sz="4" w:space="0" w:color="000000"/>
            </w:tcBorders>
            <w:shd w:val="clear" w:color="auto" w:fill="auto"/>
            <w:vAlign w:val="center"/>
          </w:tcPr>
          <w:p w14:paraId="47CB33C1" w14:textId="77777777" w:rsidR="00E21CD5" w:rsidRPr="002B3E2D" w:rsidRDefault="00E21CD5">
            <w:pPr>
              <w:widowControl w:val="0"/>
              <w:pBdr>
                <w:top w:val="nil"/>
                <w:left w:val="nil"/>
                <w:bottom w:val="nil"/>
                <w:right w:val="nil"/>
                <w:between w:val="nil"/>
              </w:pBdr>
              <w:spacing w:after="0"/>
              <w:rPr>
                <w:color w:val="000000"/>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598D3CB1" w14:textId="77777777" w:rsidR="00E21CD5" w:rsidRPr="002B3E2D" w:rsidRDefault="00E21CD5">
            <w:pPr>
              <w:widowControl w:val="0"/>
              <w:pBdr>
                <w:top w:val="nil"/>
                <w:left w:val="nil"/>
                <w:bottom w:val="nil"/>
                <w:right w:val="nil"/>
                <w:between w:val="nil"/>
              </w:pBdr>
              <w:spacing w:after="0"/>
              <w:rPr>
                <w:color w:val="000000"/>
              </w:rPr>
            </w:pPr>
          </w:p>
        </w:tc>
        <w:tc>
          <w:tcPr>
            <w:tcW w:w="1890" w:type="dxa"/>
            <w:tcBorders>
              <w:top w:val="nil"/>
              <w:left w:val="nil"/>
              <w:bottom w:val="single" w:sz="4" w:space="0" w:color="000000"/>
              <w:right w:val="single" w:sz="4" w:space="0" w:color="000000"/>
            </w:tcBorders>
            <w:shd w:val="clear" w:color="auto" w:fill="auto"/>
            <w:vAlign w:val="center"/>
          </w:tcPr>
          <w:p w14:paraId="1A5E3A61" w14:textId="77777777" w:rsidR="00E21CD5" w:rsidRPr="002B3E2D" w:rsidRDefault="006A3210">
            <w:pPr>
              <w:spacing w:after="0" w:line="240" w:lineRule="auto"/>
              <w:jc w:val="center"/>
              <w:rPr>
                <w:b/>
                <w:color w:val="000000"/>
              </w:rPr>
            </w:pPr>
            <w:r w:rsidRPr="002B3E2D">
              <w:rPr>
                <w:b/>
                <w:color w:val="000000"/>
              </w:rPr>
              <w:t>Гарт олгох</w:t>
            </w:r>
          </w:p>
        </w:tc>
        <w:tc>
          <w:tcPr>
            <w:tcW w:w="1890" w:type="dxa"/>
            <w:tcBorders>
              <w:top w:val="nil"/>
              <w:left w:val="nil"/>
              <w:bottom w:val="single" w:sz="4" w:space="0" w:color="000000"/>
              <w:right w:val="single" w:sz="4" w:space="0" w:color="000000"/>
            </w:tcBorders>
            <w:shd w:val="clear" w:color="auto" w:fill="auto"/>
            <w:vAlign w:val="center"/>
          </w:tcPr>
          <w:p w14:paraId="2BF25A2E" w14:textId="77777777" w:rsidR="00E21CD5" w:rsidRPr="002B3E2D" w:rsidRDefault="00E21CD5">
            <w:pPr>
              <w:spacing w:after="0" w:line="240" w:lineRule="auto"/>
              <w:jc w:val="center"/>
              <w:rPr>
                <w:b/>
                <w:color w:val="000000"/>
              </w:rPr>
            </w:pPr>
          </w:p>
        </w:tc>
      </w:tr>
      <w:tr w:rsidR="00E21CD5" w:rsidRPr="002B3E2D" w14:paraId="69ACBB0B" w14:textId="77777777">
        <w:trPr>
          <w:trHeight w:val="649"/>
        </w:trPr>
        <w:tc>
          <w:tcPr>
            <w:tcW w:w="763" w:type="dxa"/>
            <w:vMerge w:val="restart"/>
            <w:tcBorders>
              <w:top w:val="nil"/>
              <w:left w:val="single" w:sz="4" w:space="0" w:color="000000"/>
              <w:bottom w:val="single" w:sz="4" w:space="0" w:color="000000"/>
              <w:right w:val="single" w:sz="4" w:space="0" w:color="000000"/>
            </w:tcBorders>
            <w:shd w:val="clear" w:color="auto" w:fill="auto"/>
            <w:vAlign w:val="center"/>
          </w:tcPr>
          <w:p w14:paraId="70CFBED4" w14:textId="77777777" w:rsidR="00E21CD5" w:rsidRPr="002B3E2D" w:rsidRDefault="006A3210">
            <w:pPr>
              <w:spacing w:after="0" w:line="240" w:lineRule="auto"/>
              <w:jc w:val="center"/>
              <w:rPr>
                <w:color w:val="000000"/>
              </w:rPr>
            </w:pPr>
            <w:r w:rsidRPr="002B3E2D">
              <w:rPr>
                <w:color w:val="000000"/>
              </w:rPr>
              <w:t>2</w:t>
            </w:r>
          </w:p>
        </w:tc>
        <w:tc>
          <w:tcPr>
            <w:tcW w:w="1861" w:type="dxa"/>
            <w:vMerge w:val="restart"/>
            <w:tcBorders>
              <w:top w:val="nil"/>
              <w:left w:val="single" w:sz="4" w:space="0" w:color="000000"/>
              <w:bottom w:val="single" w:sz="4" w:space="0" w:color="000000"/>
              <w:right w:val="single" w:sz="4" w:space="0" w:color="000000"/>
            </w:tcBorders>
            <w:shd w:val="clear" w:color="auto" w:fill="auto"/>
            <w:vAlign w:val="center"/>
          </w:tcPr>
          <w:p w14:paraId="6CD8AC32" w14:textId="77777777" w:rsidR="00E21CD5" w:rsidRPr="002B3E2D" w:rsidRDefault="006A3210">
            <w:pPr>
              <w:spacing w:after="0" w:line="240" w:lineRule="auto"/>
              <w:jc w:val="center"/>
              <w:rPr>
                <w:color w:val="000000"/>
              </w:rPr>
            </w:pPr>
            <w:r w:rsidRPr="002B3E2D">
              <w:rPr>
                <w:color w:val="000000"/>
              </w:rPr>
              <w:t>Судлаачийн нэр</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4F52EAA1" w14:textId="77777777" w:rsidR="00E21CD5" w:rsidRPr="002B3E2D" w:rsidRDefault="00E21CD5">
            <w:pPr>
              <w:spacing w:after="0" w:line="240" w:lineRule="auto"/>
              <w:jc w:val="center"/>
              <w:rPr>
                <w:color w:val="000000"/>
              </w:rPr>
            </w:pPr>
          </w:p>
        </w:tc>
        <w:tc>
          <w:tcPr>
            <w:tcW w:w="1246" w:type="dxa"/>
            <w:vMerge w:val="restart"/>
            <w:tcBorders>
              <w:top w:val="nil"/>
              <w:left w:val="single" w:sz="4" w:space="0" w:color="000000"/>
              <w:bottom w:val="single" w:sz="4" w:space="0" w:color="000000"/>
              <w:right w:val="single" w:sz="4" w:space="0" w:color="000000"/>
            </w:tcBorders>
            <w:shd w:val="clear" w:color="auto" w:fill="auto"/>
            <w:vAlign w:val="center"/>
          </w:tcPr>
          <w:p w14:paraId="3B00150E" w14:textId="77777777" w:rsidR="00E21CD5" w:rsidRPr="002B3E2D" w:rsidRDefault="00E21CD5">
            <w:pPr>
              <w:spacing w:after="0" w:line="240" w:lineRule="auto"/>
              <w:jc w:val="center"/>
              <w:rPr>
                <w:color w:val="000000"/>
              </w:rPr>
            </w:pPr>
          </w:p>
        </w:tc>
        <w:tc>
          <w:tcPr>
            <w:tcW w:w="1530" w:type="dxa"/>
            <w:vMerge w:val="restart"/>
            <w:tcBorders>
              <w:top w:val="nil"/>
              <w:left w:val="single" w:sz="4" w:space="0" w:color="000000"/>
              <w:bottom w:val="single" w:sz="4" w:space="0" w:color="000000"/>
              <w:right w:val="single" w:sz="4" w:space="0" w:color="000000"/>
            </w:tcBorders>
            <w:shd w:val="clear" w:color="auto" w:fill="auto"/>
            <w:vAlign w:val="center"/>
          </w:tcPr>
          <w:p w14:paraId="0D348983" w14:textId="77777777" w:rsidR="00E21CD5" w:rsidRPr="002B3E2D" w:rsidRDefault="006A3210">
            <w:pPr>
              <w:spacing w:after="0" w:line="240" w:lineRule="auto"/>
              <w:jc w:val="center"/>
              <w:rPr>
                <w:color w:val="000000"/>
              </w:rPr>
            </w:pPr>
            <w:r w:rsidRPr="002B3E2D">
              <w:rPr>
                <w:color w:val="000000"/>
              </w:rPr>
              <w:t xml:space="preserve">    </w:t>
            </w:r>
          </w:p>
        </w:tc>
        <w:tc>
          <w:tcPr>
            <w:tcW w:w="1890" w:type="dxa"/>
            <w:tcBorders>
              <w:top w:val="nil"/>
              <w:left w:val="nil"/>
              <w:bottom w:val="single" w:sz="4" w:space="0" w:color="000000"/>
              <w:right w:val="single" w:sz="4" w:space="0" w:color="000000"/>
            </w:tcBorders>
            <w:shd w:val="clear" w:color="auto" w:fill="auto"/>
            <w:vAlign w:val="center"/>
          </w:tcPr>
          <w:p w14:paraId="338C2EBF" w14:textId="77777777" w:rsidR="00E21CD5" w:rsidRPr="002B3E2D" w:rsidRDefault="006A3210">
            <w:pPr>
              <w:spacing w:after="0" w:line="240" w:lineRule="auto"/>
              <w:jc w:val="center"/>
              <w:rPr>
                <w:color w:val="000000"/>
              </w:rPr>
            </w:pPr>
            <w:r w:rsidRPr="002B3E2D">
              <w:rPr>
                <w:color w:val="000000"/>
              </w:rPr>
              <w:t>НДШ</w:t>
            </w:r>
            <w:r w:rsidRPr="002B3E2D">
              <w:rPr>
                <w:color w:val="000000"/>
              </w:rPr>
              <w:br/>
              <w:t>(хувь хүн 11.3%)</w:t>
            </w:r>
          </w:p>
        </w:tc>
        <w:tc>
          <w:tcPr>
            <w:tcW w:w="1890" w:type="dxa"/>
            <w:tcBorders>
              <w:top w:val="nil"/>
              <w:left w:val="nil"/>
              <w:bottom w:val="single" w:sz="4" w:space="0" w:color="000000"/>
              <w:right w:val="single" w:sz="4" w:space="0" w:color="000000"/>
            </w:tcBorders>
            <w:shd w:val="clear" w:color="auto" w:fill="auto"/>
            <w:vAlign w:val="center"/>
          </w:tcPr>
          <w:p w14:paraId="23EA2C28" w14:textId="77777777" w:rsidR="00E21CD5" w:rsidRPr="002B3E2D" w:rsidRDefault="00E21CD5">
            <w:pPr>
              <w:spacing w:after="0" w:line="240" w:lineRule="auto"/>
              <w:jc w:val="center"/>
              <w:rPr>
                <w:color w:val="000000"/>
              </w:rPr>
            </w:pPr>
          </w:p>
        </w:tc>
      </w:tr>
      <w:tr w:rsidR="00E21CD5" w:rsidRPr="002B3E2D" w14:paraId="624EF473" w14:textId="77777777">
        <w:trPr>
          <w:trHeight w:val="649"/>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22907DE6" w14:textId="77777777" w:rsidR="00E21CD5" w:rsidRPr="002B3E2D" w:rsidRDefault="00E21CD5">
            <w:pPr>
              <w:widowControl w:val="0"/>
              <w:pBdr>
                <w:top w:val="nil"/>
                <w:left w:val="nil"/>
                <w:bottom w:val="nil"/>
                <w:right w:val="nil"/>
                <w:between w:val="nil"/>
              </w:pBdr>
              <w:spacing w:after="0"/>
              <w:rPr>
                <w:color w:val="000000"/>
              </w:rPr>
            </w:pPr>
          </w:p>
        </w:tc>
        <w:tc>
          <w:tcPr>
            <w:tcW w:w="1861" w:type="dxa"/>
            <w:vMerge/>
            <w:tcBorders>
              <w:top w:val="nil"/>
              <w:left w:val="single" w:sz="4" w:space="0" w:color="000000"/>
              <w:bottom w:val="single" w:sz="4" w:space="0" w:color="000000"/>
              <w:right w:val="single" w:sz="4" w:space="0" w:color="000000"/>
            </w:tcBorders>
            <w:shd w:val="clear" w:color="auto" w:fill="auto"/>
            <w:vAlign w:val="center"/>
          </w:tcPr>
          <w:p w14:paraId="1C3A9F6C" w14:textId="77777777" w:rsidR="00E21CD5" w:rsidRPr="002B3E2D" w:rsidRDefault="00E21CD5">
            <w:pPr>
              <w:widowControl w:val="0"/>
              <w:pBdr>
                <w:top w:val="nil"/>
                <w:left w:val="nil"/>
                <w:bottom w:val="nil"/>
                <w:right w:val="nil"/>
                <w:between w:val="nil"/>
              </w:pBdr>
              <w:spacing w:after="0"/>
              <w:rPr>
                <w:color w:val="000000"/>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14:paraId="1002B4EC" w14:textId="77777777" w:rsidR="00E21CD5" w:rsidRPr="002B3E2D" w:rsidRDefault="00E21CD5">
            <w:pPr>
              <w:widowControl w:val="0"/>
              <w:pBdr>
                <w:top w:val="nil"/>
                <w:left w:val="nil"/>
                <w:bottom w:val="nil"/>
                <w:right w:val="nil"/>
                <w:between w:val="nil"/>
              </w:pBdr>
              <w:spacing w:after="0"/>
              <w:rPr>
                <w:color w:val="000000"/>
              </w:rPr>
            </w:pPr>
          </w:p>
        </w:tc>
        <w:tc>
          <w:tcPr>
            <w:tcW w:w="1246" w:type="dxa"/>
            <w:vMerge/>
            <w:tcBorders>
              <w:top w:val="nil"/>
              <w:left w:val="single" w:sz="4" w:space="0" w:color="000000"/>
              <w:bottom w:val="single" w:sz="4" w:space="0" w:color="000000"/>
              <w:right w:val="single" w:sz="4" w:space="0" w:color="000000"/>
            </w:tcBorders>
            <w:shd w:val="clear" w:color="auto" w:fill="auto"/>
            <w:vAlign w:val="center"/>
          </w:tcPr>
          <w:p w14:paraId="52E38E89" w14:textId="77777777" w:rsidR="00E21CD5" w:rsidRPr="002B3E2D" w:rsidRDefault="00E21CD5">
            <w:pPr>
              <w:widowControl w:val="0"/>
              <w:pBdr>
                <w:top w:val="nil"/>
                <w:left w:val="nil"/>
                <w:bottom w:val="nil"/>
                <w:right w:val="nil"/>
                <w:between w:val="nil"/>
              </w:pBdr>
              <w:spacing w:after="0"/>
              <w:rPr>
                <w:color w:val="000000"/>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7EDFFE93" w14:textId="77777777" w:rsidR="00E21CD5" w:rsidRPr="002B3E2D" w:rsidRDefault="00E21CD5">
            <w:pPr>
              <w:widowControl w:val="0"/>
              <w:pBdr>
                <w:top w:val="nil"/>
                <w:left w:val="nil"/>
                <w:bottom w:val="nil"/>
                <w:right w:val="nil"/>
                <w:between w:val="nil"/>
              </w:pBdr>
              <w:spacing w:after="0"/>
              <w:rPr>
                <w:color w:val="000000"/>
              </w:rPr>
            </w:pPr>
          </w:p>
        </w:tc>
        <w:tc>
          <w:tcPr>
            <w:tcW w:w="1890" w:type="dxa"/>
            <w:tcBorders>
              <w:top w:val="nil"/>
              <w:left w:val="nil"/>
              <w:bottom w:val="single" w:sz="4" w:space="0" w:color="000000"/>
              <w:right w:val="single" w:sz="4" w:space="0" w:color="000000"/>
            </w:tcBorders>
            <w:shd w:val="clear" w:color="auto" w:fill="auto"/>
            <w:vAlign w:val="center"/>
          </w:tcPr>
          <w:p w14:paraId="72364150" w14:textId="77777777" w:rsidR="00E21CD5" w:rsidRPr="002B3E2D" w:rsidRDefault="006A3210">
            <w:pPr>
              <w:spacing w:after="0" w:line="240" w:lineRule="auto"/>
              <w:jc w:val="center"/>
              <w:rPr>
                <w:color w:val="000000"/>
              </w:rPr>
            </w:pPr>
            <w:r w:rsidRPr="002B3E2D">
              <w:rPr>
                <w:color w:val="000000"/>
              </w:rPr>
              <w:t>ХХОАТ</w:t>
            </w:r>
            <w:r w:rsidRPr="002B3E2D">
              <w:rPr>
                <w:color w:val="000000"/>
              </w:rPr>
              <w:br/>
              <w:t>(10%)</w:t>
            </w:r>
          </w:p>
        </w:tc>
        <w:tc>
          <w:tcPr>
            <w:tcW w:w="1890" w:type="dxa"/>
            <w:tcBorders>
              <w:top w:val="nil"/>
              <w:left w:val="nil"/>
              <w:bottom w:val="single" w:sz="4" w:space="0" w:color="000000"/>
              <w:right w:val="single" w:sz="4" w:space="0" w:color="000000"/>
            </w:tcBorders>
            <w:shd w:val="clear" w:color="auto" w:fill="auto"/>
            <w:vAlign w:val="center"/>
          </w:tcPr>
          <w:p w14:paraId="26749A44" w14:textId="77777777" w:rsidR="00E21CD5" w:rsidRPr="002B3E2D" w:rsidRDefault="006A3210">
            <w:pPr>
              <w:spacing w:after="0" w:line="240" w:lineRule="auto"/>
              <w:jc w:val="center"/>
              <w:rPr>
                <w:color w:val="000000"/>
              </w:rPr>
            </w:pPr>
            <w:r w:rsidRPr="002B3E2D">
              <w:rPr>
                <w:color w:val="000000"/>
              </w:rPr>
              <w:t xml:space="preserve">   </w:t>
            </w:r>
          </w:p>
        </w:tc>
      </w:tr>
      <w:tr w:rsidR="00E21CD5" w:rsidRPr="002B3E2D" w14:paraId="40EEEDAD" w14:textId="77777777">
        <w:trPr>
          <w:trHeight w:val="649"/>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0A04C024" w14:textId="77777777" w:rsidR="00E21CD5" w:rsidRPr="002B3E2D" w:rsidRDefault="00E21CD5">
            <w:pPr>
              <w:widowControl w:val="0"/>
              <w:pBdr>
                <w:top w:val="nil"/>
                <w:left w:val="nil"/>
                <w:bottom w:val="nil"/>
                <w:right w:val="nil"/>
                <w:between w:val="nil"/>
              </w:pBdr>
              <w:spacing w:after="0"/>
              <w:rPr>
                <w:color w:val="000000"/>
              </w:rPr>
            </w:pPr>
          </w:p>
        </w:tc>
        <w:tc>
          <w:tcPr>
            <w:tcW w:w="1861" w:type="dxa"/>
            <w:vMerge/>
            <w:tcBorders>
              <w:top w:val="nil"/>
              <w:left w:val="single" w:sz="4" w:space="0" w:color="000000"/>
              <w:bottom w:val="single" w:sz="4" w:space="0" w:color="000000"/>
              <w:right w:val="single" w:sz="4" w:space="0" w:color="000000"/>
            </w:tcBorders>
            <w:shd w:val="clear" w:color="auto" w:fill="auto"/>
            <w:vAlign w:val="center"/>
          </w:tcPr>
          <w:p w14:paraId="734BC8D1" w14:textId="77777777" w:rsidR="00E21CD5" w:rsidRPr="002B3E2D" w:rsidRDefault="00E21CD5">
            <w:pPr>
              <w:widowControl w:val="0"/>
              <w:pBdr>
                <w:top w:val="nil"/>
                <w:left w:val="nil"/>
                <w:bottom w:val="nil"/>
                <w:right w:val="nil"/>
                <w:between w:val="nil"/>
              </w:pBdr>
              <w:spacing w:after="0"/>
              <w:rPr>
                <w:color w:val="000000"/>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14:paraId="3D63EC6B" w14:textId="77777777" w:rsidR="00E21CD5" w:rsidRPr="002B3E2D" w:rsidRDefault="00E21CD5">
            <w:pPr>
              <w:widowControl w:val="0"/>
              <w:pBdr>
                <w:top w:val="nil"/>
                <w:left w:val="nil"/>
                <w:bottom w:val="nil"/>
                <w:right w:val="nil"/>
                <w:between w:val="nil"/>
              </w:pBdr>
              <w:spacing w:after="0"/>
              <w:rPr>
                <w:color w:val="000000"/>
              </w:rPr>
            </w:pPr>
          </w:p>
        </w:tc>
        <w:tc>
          <w:tcPr>
            <w:tcW w:w="1246" w:type="dxa"/>
            <w:vMerge/>
            <w:tcBorders>
              <w:top w:val="nil"/>
              <w:left w:val="single" w:sz="4" w:space="0" w:color="000000"/>
              <w:bottom w:val="single" w:sz="4" w:space="0" w:color="000000"/>
              <w:right w:val="single" w:sz="4" w:space="0" w:color="000000"/>
            </w:tcBorders>
            <w:shd w:val="clear" w:color="auto" w:fill="auto"/>
            <w:vAlign w:val="center"/>
          </w:tcPr>
          <w:p w14:paraId="3D718D54" w14:textId="77777777" w:rsidR="00E21CD5" w:rsidRPr="002B3E2D" w:rsidRDefault="00E21CD5">
            <w:pPr>
              <w:widowControl w:val="0"/>
              <w:pBdr>
                <w:top w:val="nil"/>
                <w:left w:val="nil"/>
                <w:bottom w:val="nil"/>
                <w:right w:val="nil"/>
                <w:between w:val="nil"/>
              </w:pBdr>
              <w:spacing w:after="0"/>
              <w:rPr>
                <w:color w:val="000000"/>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48479BCB" w14:textId="77777777" w:rsidR="00E21CD5" w:rsidRPr="002B3E2D" w:rsidRDefault="00E21CD5">
            <w:pPr>
              <w:widowControl w:val="0"/>
              <w:pBdr>
                <w:top w:val="nil"/>
                <w:left w:val="nil"/>
                <w:bottom w:val="nil"/>
                <w:right w:val="nil"/>
                <w:between w:val="nil"/>
              </w:pBdr>
              <w:spacing w:after="0"/>
              <w:rPr>
                <w:color w:val="000000"/>
              </w:rPr>
            </w:pPr>
          </w:p>
        </w:tc>
        <w:tc>
          <w:tcPr>
            <w:tcW w:w="1890" w:type="dxa"/>
            <w:tcBorders>
              <w:top w:val="nil"/>
              <w:left w:val="nil"/>
              <w:bottom w:val="single" w:sz="4" w:space="0" w:color="000000"/>
              <w:right w:val="single" w:sz="4" w:space="0" w:color="000000"/>
            </w:tcBorders>
            <w:shd w:val="clear" w:color="auto" w:fill="auto"/>
            <w:vAlign w:val="center"/>
          </w:tcPr>
          <w:p w14:paraId="7E309123" w14:textId="77777777" w:rsidR="00E21CD5" w:rsidRPr="002B3E2D" w:rsidRDefault="006A3210">
            <w:pPr>
              <w:spacing w:after="0" w:line="240" w:lineRule="auto"/>
              <w:jc w:val="center"/>
              <w:rPr>
                <w:b/>
                <w:color w:val="000000"/>
              </w:rPr>
            </w:pPr>
            <w:r w:rsidRPr="002B3E2D">
              <w:rPr>
                <w:b/>
                <w:color w:val="000000"/>
              </w:rPr>
              <w:t>Гарт олгох</w:t>
            </w:r>
          </w:p>
        </w:tc>
        <w:tc>
          <w:tcPr>
            <w:tcW w:w="1890" w:type="dxa"/>
            <w:tcBorders>
              <w:top w:val="nil"/>
              <w:left w:val="nil"/>
              <w:bottom w:val="single" w:sz="4" w:space="0" w:color="000000"/>
              <w:right w:val="single" w:sz="4" w:space="0" w:color="000000"/>
            </w:tcBorders>
            <w:shd w:val="clear" w:color="auto" w:fill="auto"/>
            <w:vAlign w:val="center"/>
          </w:tcPr>
          <w:p w14:paraId="283CD61D" w14:textId="77777777" w:rsidR="00E21CD5" w:rsidRPr="002B3E2D" w:rsidRDefault="00E21CD5">
            <w:pPr>
              <w:spacing w:after="0" w:line="240" w:lineRule="auto"/>
              <w:jc w:val="center"/>
              <w:rPr>
                <w:b/>
                <w:color w:val="000000"/>
              </w:rPr>
            </w:pPr>
          </w:p>
        </w:tc>
      </w:tr>
      <w:tr w:rsidR="00E21CD5" w:rsidRPr="002B3E2D" w14:paraId="05F59554" w14:textId="77777777">
        <w:trPr>
          <w:trHeight w:val="439"/>
        </w:trPr>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920E934" w14:textId="77777777" w:rsidR="00E21CD5" w:rsidRPr="002B3E2D" w:rsidRDefault="006A3210">
            <w:pPr>
              <w:spacing w:after="0" w:line="240" w:lineRule="auto"/>
              <w:rPr>
                <w:b/>
                <w:color w:val="000000"/>
              </w:rPr>
            </w:pPr>
            <w:r w:rsidRPr="002B3E2D">
              <w:rPr>
                <w:b/>
                <w:color w:val="000000"/>
              </w:rPr>
              <w:t>Цалингийн зардлын нийт дүн</w:t>
            </w:r>
          </w:p>
        </w:tc>
        <w:tc>
          <w:tcPr>
            <w:tcW w:w="1530" w:type="dxa"/>
            <w:tcBorders>
              <w:top w:val="nil"/>
              <w:left w:val="nil"/>
              <w:bottom w:val="single" w:sz="4" w:space="0" w:color="000000"/>
              <w:right w:val="single" w:sz="4" w:space="0" w:color="000000"/>
            </w:tcBorders>
            <w:shd w:val="clear" w:color="auto" w:fill="auto"/>
            <w:vAlign w:val="center"/>
          </w:tcPr>
          <w:p w14:paraId="6E9F442F" w14:textId="77777777" w:rsidR="00E21CD5" w:rsidRPr="002B3E2D" w:rsidRDefault="006A3210">
            <w:pPr>
              <w:spacing w:after="0" w:line="240" w:lineRule="auto"/>
              <w:jc w:val="center"/>
              <w:rPr>
                <w:b/>
                <w:color w:val="000000"/>
              </w:rPr>
            </w:pPr>
            <w:r w:rsidRPr="002B3E2D">
              <w:rPr>
                <w:b/>
                <w:color w:val="000000"/>
              </w:rPr>
              <w:t xml:space="preserve">  </w:t>
            </w:r>
          </w:p>
        </w:tc>
        <w:tc>
          <w:tcPr>
            <w:tcW w:w="1890" w:type="dxa"/>
            <w:tcBorders>
              <w:top w:val="nil"/>
              <w:left w:val="nil"/>
              <w:bottom w:val="single" w:sz="4" w:space="0" w:color="000000"/>
              <w:right w:val="single" w:sz="4" w:space="0" w:color="000000"/>
            </w:tcBorders>
            <w:shd w:val="clear" w:color="auto" w:fill="auto"/>
            <w:vAlign w:val="center"/>
          </w:tcPr>
          <w:p w14:paraId="6F07A62C" w14:textId="77777777" w:rsidR="00E21CD5" w:rsidRPr="002B3E2D" w:rsidRDefault="006A3210">
            <w:pPr>
              <w:spacing w:after="0" w:line="240" w:lineRule="auto"/>
              <w:jc w:val="center"/>
              <w:rPr>
                <w:color w:val="000000"/>
              </w:rPr>
            </w:pPr>
            <w:r w:rsidRPr="002B3E2D">
              <w:rPr>
                <w:color w:val="000000"/>
              </w:rPr>
              <w:t> </w:t>
            </w:r>
          </w:p>
        </w:tc>
        <w:tc>
          <w:tcPr>
            <w:tcW w:w="1890" w:type="dxa"/>
            <w:tcBorders>
              <w:top w:val="nil"/>
              <w:left w:val="nil"/>
              <w:bottom w:val="single" w:sz="4" w:space="0" w:color="000000"/>
              <w:right w:val="single" w:sz="4" w:space="0" w:color="000000"/>
            </w:tcBorders>
            <w:shd w:val="clear" w:color="auto" w:fill="auto"/>
            <w:vAlign w:val="center"/>
          </w:tcPr>
          <w:p w14:paraId="137EE3CB" w14:textId="77777777" w:rsidR="00E21CD5" w:rsidRPr="002B3E2D" w:rsidRDefault="006A3210">
            <w:pPr>
              <w:spacing w:after="0" w:line="240" w:lineRule="auto"/>
              <w:jc w:val="center"/>
              <w:rPr>
                <w:color w:val="000000"/>
              </w:rPr>
            </w:pPr>
            <w:r w:rsidRPr="002B3E2D">
              <w:rPr>
                <w:color w:val="000000"/>
              </w:rPr>
              <w:t> </w:t>
            </w:r>
          </w:p>
        </w:tc>
      </w:tr>
      <w:tr w:rsidR="00E21CD5" w:rsidRPr="002B3E2D" w14:paraId="6AFCC0E5" w14:textId="77777777">
        <w:trPr>
          <w:trHeight w:val="439"/>
        </w:trPr>
        <w:tc>
          <w:tcPr>
            <w:tcW w:w="4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6E5BEE" w14:textId="77777777" w:rsidR="00E21CD5" w:rsidRPr="002B3E2D" w:rsidRDefault="006A3210">
            <w:pPr>
              <w:spacing w:after="0" w:line="240" w:lineRule="auto"/>
              <w:rPr>
                <w:b/>
                <w:color w:val="000000"/>
              </w:rPr>
            </w:pPr>
            <w:proofErr w:type="spellStart"/>
            <w:r w:rsidRPr="002B3E2D">
              <w:rPr>
                <w:b/>
                <w:color w:val="000000"/>
              </w:rPr>
              <w:t>ННФ</w:t>
            </w:r>
            <w:proofErr w:type="spellEnd"/>
            <w:r w:rsidRPr="002B3E2D">
              <w:rPr>
                <w:b/>
                <w:color w:val="000000"/>
              </w:rPr>
              <w:t>-ын төлөх НДШ 11.5%</w:t>
            </w:r>
          </w:p>
        </w:tc>
        <w:tc>
          <w:tcPr>
            <w:tcW w:w="1530" w:type="dxa"/>
            <w:tcBorders>
              <w:top w:val="nil"/>
              <w:left w:val="nil"/>
              <w:bottom w:val="single" w:sz="4" w:space="0" w:color="000000"/>
              <w:right w:val="single" w:sz="4" w:space="0" w:color="000000"/>
            </w:tcBorders>
            <w:shd w:val="clear" w:color="auto" w:fill="auto"/>
            <w:vAlign w:val="center"/>
          </w:tcPr>
          <w:p w14:paraId="59C99DF0" w14:textId="77777777" w:rsidR="00E21CD5" w:rsidRPr="002B3E2D" w:rsidRDefault="006A3210">
            <w:pPr>
              <w:spacing w:after="0" w:line="240" w:lineRule="auto"/>
              <w:rPr>
                <w:b/>
                <w:color w:val="000000"/>
              </w:rPr>
            </w:pPr>
            <w:r w:rsidRPr="002B3E2D">
              <w:rPr>
                <w:b/>
                <w:color w:val="000000"/>
              </w:rPr>
              <w:t xml:space="preserve">    </w:t>
            </w:r>
          </w:p>
        </w:tc>
        <w:tc>
          <w:tcPr>
            <w:tcW w:w="1890" w:type="dxa"/>
            <w:tcBorders>
              <w:top w:val="nil"/>
              <w:left w:val="nil"/>
              <w:bottom w:val="single" w:sz="4" w:space="0" w:color="000000"/>
              <w:right w:val="single" w:sz="4" w:space="0" w:color="000000"/>
            </w:tcBorders>
            <w:shd w:val="clear" w:color="auto" w:fill="auto"/>
            <w:vAlign w:val="center"/>
          </w:tcPr>
          <w:p w14:paraId="26BCF048" w14:textId="77777777" w:rsidR="00E21CD5" w:rsidRPr="002B3E2D" w:rsidRDefault="006A3210">
            <w:pPr>
              <w:spacing w:after="0" w:line="240" w:lineRule="auto"/>
              <w:rPr>
                <w:color w:val="000000"/>
              </w:rPr>
            </w:pPr>
            <w:r w:rsidRPr="002B3E2D">
              <w:rPr>
                <w:color w:val="000000"/>
              </w:rPr>
              <w:t> </w:t>
            </w:r>
          </w:p>
        </w:tc>
        <w:tc>
          <w:tcPr>
            <w:tcW w:w="1890" w:type="dxa"/>
            <w:tcBorders>
              <w:top w:val="nil"/>
              <w:left w:val="nil"/>
              <w:bottom w:val="single" w:sz="4" w:space="0" w:color="000000"/>
              <w:right w:val="single" w:sz="4" w:space="0" w:color="000000"/>
            </w:tcBorders>
            <w:shd w:val="clear" w:color="auto" w:fill="auto"/>
            <w:vAlign w:val="center"/>
          </w:tcPr>
          <w:p w14:paraId="395AC9CE" w14:textId="77777777" w:rsidR="00E21CD5" w:rsidRPr="002B3E2D" w:rsidRDefault="006A3210">
            <w:pPr>
              <w:spacing w:after="0" w:line="240" w:lineRule="auto"/>
              <w:rPr>
                <w:color w:val="000000"/>
              </w:rPr>
            </w:pPr>
            <w:r w:rsidRPr="002B3E2D">
              <w:rPr>
                <w:color w:val="000000"/>
              </w:rPr>
              <w:t> </w:t>
            </w:r>
          </w:p>
        </w:tc>
      </w:tr>
      <w:tr w:rsidR="00E21CD5" w:rsidRPr="002B3E2D" w14:paraId="77F8913B" w14:textId="77777777">
        <w:trPr>
          <w:trHeight w:val="439"/>
        </w:trPr>
        <w:tc>
          <w:tcPr>
            <w:tcW w:w="459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7D8101F4" w14:textId="77777777" w:rsidR="00E21CD5" w:rsidRPr="002B3E2D" w:rsidRDefault="006A3210">
            <w:pPr>
              <w:spacing w:after="0" w:line="240" w:lineRule="auto"/>
              <w:rPr>
                <w:b/>
                <w:color w:val="000000"/>
              </w:rPr>
            </w:pPr>
            <w:r w:rsidRPr="002B3E2D">
              <w:rPr>
                <w:b/>
                <w:color w:val="000000"/>
              </w:rPr>
              <w:t>Нийт зардал</w:t>
            </w:r>
          </w:p>
        </w:tc>
        <w:tc>
          <w:tcPr>
            <w:tcW w:w="1530" w:type="dxa"/>
            <w:tcBorders>
              <w:top w:val="nil"/>
              <w:left w:val="nil"/>
              <w:bottom w:val="single" w:sz="4" w:space="0" w:color="000000"/>
              <w:right w:val="single" w:sz="4" w:space="0" w:color="000000"/>
            </w:tcBorders>
            <w:shd w:val="clear" w:color="auto" w:fill="E7E6E6"/>
            <w:vAlign w:val="center"/>
          </w:tcPr>
          <w:p w14:paraId="5934FC14" w14:textId="77777777" w:rsidR="00E21CD5" w:rsidRPr="002B3E2D" w:rsidRDefault="006A3210">
            <w:pPr>
              <w:spacing w:after="0" w:line="240" w:lineRule="auto"/>
              <w:rPr>
                <w:b/>
                <w:color w:val="000000"/>
              </w:rPr>
            </w:pPr>
            <w:r w:rsidRPr="002B3E2D">
              <w:rPr>
                <w:b/>
                <w:color w:val="000000"/>
              </w:rPr>
              <w:t xml:space="preserve">  </w:t>
            </w:r>
          </w:p>
        </w:tc>
        <w:tc>
          <w:tcPr>
            <w:tcW w:w="1890" w:type="dxa"/>
            <w:tcBorders>
              <w:top w:val="nil"/>
              <w:left w:val="nil"/>
              <w:bottom w:val="single" w:sz="4" w:space="0" w:color="000000"/>
              <w:right w:val="single" w:sz="4" w:space="0" w:color="000000"/>
            </w:tcBorders>
            <w:shd w:val="clear" w:color="auto" w:fill="E7E6E6"/>
            <w:vAlign w:val="center"/>
          </w:tcPr>
          <w:p w14:paraId="60B770A4" w14:textId="77777777" w:rsidR="00E21CD5" w:rsidRPr="002B3E2D" w:rsidRDefault="006A3210">
            <w:pPr>
              <w:spacing w:after="0" w:line="240" w:lineRule="auto"/>
              <w:rPr>
                <w:b/>
                <w:color w:val="000000"/>
              </w:rPr>
            </w:pPr>
            <w:r w:rsidRPr="002B3E2D">
              <w:rPr>
                <w:b/>
                <w:color w:val="000000"/>
              </w:rPr>
              <w:t> </w:t>
            </w:r>
          </w:p>
        </w:tc>
        <w:tc>
          <w:tcPr>
            <w:tcW w:w="1890" w:type="dxa"/>
            <w:tcBorders>
              <w:top w:val="nil"/>
              <w:left w:val="nil"/>
              <w:bottom w:val="single" w:sz="4" w:space="0" w:color="000000"/>
              <w:right w:val="single" w:sz="4" w:space="0" w:color="000000"/>
            </w:tcBorders>
            <w:shd w:val="clear" w:color="auto" w:fill="E7E6E6"/>
            <w:vAlign w:val="center"/>
          </w:tcPr>
          <w:p w14:paraId="78693A90" w14:textId="77777777" w:rsidR="00E21CD5" w:rsidRPr="002B3E2D" w:rsidRDefault="006A3210">
            <w:pPr>
              <w:spacing w:after="0" w:line="240" w:lineRule="auto"/>
              <w:rPr>
                <w:b/>
                <w:color w:val="000000"/>
              </w:rPr>
            </w:pPr>
            <w:r w:rsidRPr="002B3E2D">
              <w:rPr>
                <w:b/>
                <w:color w:val="000000"/>
              </w:rPr>
              <w:t> </w:t>
            </w:r>
          </w:p>
        </w:tc>
      </w:tr>
    </w:tbl>
    <w:p w14:paraId="15E88C6E" w14:textId="77777777" w:rsidR="00E21CD5" w:rsidRPr="002B3E2D" w:rsidRDefault="00E21CD5">
      <w:pPr>
        <w:pBdr>
          <w:top w:val="nil"/>
          <w:left w:val="nil"/>
          <w:bottom w:val="nil"/>
          <w:right w:val="nil"/>
          <w:between w:val="nil"/>
        </w:pBdr>
        <w:spacing w:after="0"/>
        <w:ind w:left="720"/>
        <w:rPr>
          <w:b/>
          <w:color w:val="000000"/>
        </w:rPr>
      </w:pPr>
    </w:p>
    <w:p w14:paraId="15602584" w14:textId="77777777" w:rsidR="00E21CD5" w:rsidRPr="002B3E2D" w:rsidRDefault="006A3210">
      <w:pPr>
        <w:numPr>
          <w:ilvl w:val="0"/>
          <w:numId w:val="6"/>
        </w:numPr>
        <w:pBdr>
          <w:top w:val="nil"/>
          <w:left w:val="nil"/>
          <w:bottom w:val="nil"/>
          <w:right w:val="nil"/>
          <w:between w:val="nil"/>
        </w:pBdr>
        <w:spacing w:after="0"/>
        <w:rPr>
          <w:b/>
          <w:i/>
          <w:color w:val="000000"/>
        </w:rPr>
      </w:pPr>
      <w:r w:rsidRPr="002B3E2D">
        <w:rPr>
          <w:b/>
          <w:i/>
          <w:color w:val="000000"/>
        </w:rPr>
        <w:t xml:space="preserve">Төсвийн тайлбар </w:t>
      </w:r>
    </w:p>
    <w:p w14:paraId="248BEC5B" w14:textId="77777777" w:rsidR="00E21CD5" w:rsidRPr="002B3E2D" w:rsidRDefault="006A3210">
      <w:pPr>
        <w:spacing w:after="0"/>
      </w:pPr>
      <w:r w:rsidRPr="002B3E2D">
        <w:t>Дээрх төсвийн үндэслэл, тооцооллыг дэлгэрэнгүй тайлбарлан бичнэ үү. Үүнд төсөвт жагсааж оруулсан бүх зардал төлөвлөсөн үйл ажиллагаатай хэрхэн уялдсан, дүнг ямар шалгуур, хүчин зүйлсэд үндэслэн тодорхойлсон зэргийг тусгана.  /1 нүүр/</w:t>
      </w:r>
    </w:p>
    <w:p w14:paraId="26F729C4" w14:textId="77777777" w:rsidR="00E21CD5" w:rsidRPr="002B3E2D" w:rsidRDefault="00E21CD5">
      <w:pPr>
        <w:spacing w:after="0"/>
      </w:pPr>
    </w:p>
    <w:p w14:paraId="7309FB59" w14:textId="77777777" w:rsidR="00E21CD5" w:rsidRPr="002B3E2D" w:rsidRDefault="006A3210">
      <w:pPr>
        <w:numPr>
          <w:ilvl w:val="0"/>
          <w:numId w:val="6"/>
        </w:numPr>
        <w:pBdr>
          <w:top w:val="nil"/>
          <w:left w:val="nil"/>
          <w:bottom w:val="nil"/>
          <w:right w:val="nil"/>
          <w:between w:val="nil"/>
        </w:pBdr>
        <w:spacing w:after="0"/>
        <w:rPr>
          <w:b/>
          <w:color w:val="000000"/>
        </w:rPr>
      </w:pPr>
      <w:r w:rsidRPr="002B3E2D">
        <w:rPr>
          <w:b/>
          <w:color w:val="000000"/>
        </w:rPr>
        <w:t xml:space="preserve">Бүрдүүлэх материал </w:t>
      </w:r>
    </w:p>
    <w:p w14:paraId="60FC798B" w14:textId="77777777" w:rsidR="00E21CD5" w:rsidRPr="002B3E2D" w:rsidRDefault="006A3210">
      <w:pPr>
        <w:numPr>
          <w:ilvl w:val="0"/>
          <w:numId w:val="5"/>
        </w:numPr>
        <w:pBdr>
          <w:top w:val="nil"/>
          <w:left w:val="nil"/>
          <w:bottom w:val="nil"/>
          <w:right w:val="nil"/>
          <w:between w:val="nil"/>
        </w:pBdr>
        <w:spacing w:after="0" w:line="259" w:lineRule="auto"/>
        <w:ind w:left="990"/>
        <w:rPr>
          <w:color w:val="000000"/>
        </w:rPr>
      </w:pPr>
      <w:r w:rsidRPr="002B3E2D">
        <w:rPr>
          <w:color w:val="000000"/>
        </w:rPr>
        <w:t xml:space="preserve"> Бодлогын шинжилгээний төслийн санал </w:t>
      </w:r>
    </w:p>
    <w:p w14:paraId="50CFBF35" w14:textId="77777777" w:rsidR="00E21CD5" w:rsidRPr="002B3E2D" w:rsidRDefault="006A3210">
      <w:pPr>
        <w:numPr>
          <w:ilvl w:val="0"/>
          <w:numId w:val="5"/>
        </w:numPr>
        <w:pBdr>
          <w:top w:val="nil"/>
          <w:left w:val="nil"/>
          <w:bottom w:val="nil"/>
          <w:right w:val="nil"/>
          <w:between w:val="nil"/>
        </w:pBdr>
        <w:spacing w:after="0" w:line="259" w:lineRule="auto"/>
        <w:ind w:left="990"/>
        <w:rPr>
          <w:color w:val="000000"/>
        </w:rPr>
      </w:pPr>
      <w:r w:rsidRPr="002B3E2D">
        <w:rPr>
          <w:color w:val="000000"/>
        </w:rPr>
        <w:t>Хуулийн этгээд бол байгууллагын танилцуулга, гэрчилгээний хуулбар</w:t>
      </w:r>
    </w:p>
    <w:p w14:paraId="4CE73BCE" w14:textId="77777777" w:rsidR="00E21CD5" w:rsidRPr="002B3E2D" w:rsidRDefault="006A3210">
      <w:pPr>
        <w:numPr>
          <w:ilvl w:val="0"/>
          <w:numId w:val="5"/>
        </w:numPr>
        <w:pBdr>
          <w:top w:val="nil"/>
          <w:left w:val="nil"/>
          <w:bottom w:val="nil"/>
          <w:right w:val="nil"/>
          <w:between w:val="nil"/>
        </w:pBdr>
        <w:spacing w:after="0" w:line="259" w:lineRule="auto"/>
        <w:ind w:left="990"/>
        <w:rPr>
          <w:color w:val="000000"/>
        </w:rPr>
      </w:pPr>
      <w:r w:rsidRPr="002B3E2D">
        <w:rPr>
          <w:color w:val="000000"/>
        </w:rPr>
        <w:t xml:space="preserve">Багийн гишүүдийн мэргэжил, ажлын туршлага, ур чадварын мэдээлэл </w:t>
      </w:r>
    </w:p>
    <w:p w14:paraId="5DEE28B9" w14:textId="77777777" w:rsidR="00E21CD5" w:rsidRPr="002B3E2D" w:rsidRDefault="006A3210">
      <w:pPr>
        <w:numPr>
          <w:ilvl w:val="0"/>
          <w:numId w:val="5"/>
        </w:numPr>
        <w:pBdr>
          <w:top w:val="nil"/>
          <w:left w:val="nil"/>
          <w:bottom w:val="nil"/>
          <w:right w:val="nil"/>
          <w:between w:val="nil"/>
        </w:pBdr>
        <w:spacing w:after="160" w:line="259" w:lineRule="auto"/>
        <w:ind w:left="990"/>
        <w:rPr>
          <w:color w:val="000000"/>
        </w:rPr>
      </w:pPr>
      <w:r w:rsidRPr="002B3E2D">
        <w:rPr>
          <w:color w:val="000000"/>
        </w:rPr>
        <w:t xml:space="preserve">Өмнө хийсэн судалгааны бүтээл болон судалгаа, шинжилгээний ажлын жагсаалт, холбоос (шаардлагатай тохиолдолд хэвлэмэл хувийг авна) </w:t>
      </w:r>
    </w:p>
    <w:p w14:paraId="149D27B6" w14:textId="77777777" w:rsidR="00E21CD5" w:rsidRPr="002B3E2D" w:rsidRDefault="00E21CD5">
      <w:pPr>
        <w:spacing w:after="160" w:line="259" w:lineRule="auto"/>
      </w:pPr>
      <w:bookmarkStart w:id="0" w:name="_heading=h.gjdgxs" w:colFirst="0" w:colLast="0"/>
      <w:bookmarkEnd w:id="0"/>
    </w:p>
    <w:sectPr w:rsidR="00E21CD5" w:rsidRPr="002B3E2D">
      <w:pgSz w:w="12240" w:h="15840"/>
      <w:pgMar w:top="1440" w:right="99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0CA5"/>
    <w:multiLevelType w:val="multilevel"/>
    <w:tmpl w:val="9D28A012"/>
    <w:lvl w:ilvl="0">
      <w:start w:val="7"/>
      <w:numFmt w:val="bullet"/>
      <w:lvlText w:val="-"/>
      <w:lvlJc w:val="left"/>
      <w:pPr>
        <w:ind w:left="207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F8D115E"/>
    <w:multiLevelType w:val="multilevel"/>
    <w:tmpl w:val="ED24071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F5121F"/>
    <w:multiLevelType w:val="multilevel"/>
    <w:tmpl w:val="EB06E14E"/>
    <w:lvl w:ilvl="0">
      <w:start w:val="2015"/>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5EB0B8E"/>
    <w:multiLevelType w:val="multilevel"/>
    <w:tmpl w:val="D07CB27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97005F2"/>
    <w:multiLevelType w:val="multilevel"/>
    <w:tmpl w:val="92788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D805EB2"/>
    <w:multiLevelType w:val="multilevel"/>
    <w:tmpl w:val="1EFAD5B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80808807">
    <w:abstractNumId w:val="5"/>
  </w:num>
  <w:num w:numId="2" w16cid:durableId="1014460946">
    <w:abstractNumId w:val="2"/>
  </w:num>
  <w:num w:numId="3" w16cid:durableId="370150999">
    <w:abstractNumId w:val="4"/>
  </w:num>
  <w:num w:numId="4" w16cid:durableId="1418672337">
    <w:abstractNumId w:val="3"/>
  </w:num>
  <w:num w:numId="5" w16cid:durableId="1807812922">
    <w:abstractNumId w:val="0"/>
  </w:num>
  <w:num w:numId="6" w16cid:durableId="129520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D5"/>
    <w:rsid w:val="002B3E2D"/>
    <w:rsid w:val="003736FD"/>
    <w:rsid w:val="006A3210"/>
    <w:rsid w:val="00783FFF"/>
    <w:rsid w:val="00A13DC8"/>
    <w:rsid w:val="00AE2343"/>
    <w:rsid w:val="00BC51BA"/>
    <w:rsid w:val="00E21CD5"/>
    <w:rsid w:val="00EA61BA"/>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2160"/>
  <w15:docId w15:val="{A2B96101-A047-4BBA-B081-34942DE4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mn-M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61312D"/>
    <w:pPr>
      <w:ind w:left="720"/>
      <w:contextualSpacing/>
    </w:pPr>
  </w:style>
  <w:style w:type="table" w:styleId="TableGrid">
    <w:name w:val="Table Grid"/>
    <w:basedOn w:val="TableNormal"/>
    <w:uiPriority w:val="59"/>
    <w:rsid w:val="00C4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3B4B"/>
  </w:style>
  <w:style w:type="paragraph" w:styleId="BalloonText">
    <w:name w:val="Balloon Text"/>
    <w:basedOn w:val="Normal"/>
    <w:link w:val="BalloonTextChar"/>
    <w:uiPriority w:val="99"/>
    <w:semiHidden/>
    <w:unhideWhenUsed/>
    <w:rsid w:val="006C6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698"/>
    <w:rPr>
      <w:rFonts w:ascii="Segoe UI" w:hAnsi="Segoe UI" w:cs="Segoe UI"/>
      <w:sz w:val="18"/>
      <w:szCs w:val="18"/>
    </w:rPr>
  </w:style>
  <w:style w:type="paragraph" w:styleId="NormalWeb">
    <w:name w:val="Normal (Web)"/>
    <w:basedOn w:val="Normal"/>
    <w:uiPriority w:val="99"/>
    <w:semiHidden/>
    <w:unhideWhenUsed/>
    <w:rsid w:val="0016656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TAiY7RNUlfbK7e9UgtOGmCUpw==">CgMxLjAyCGguZ2pkZ3hzOAByITE0OGxDcnpSaGkxRlVfb2pmUERnaTVHV0U3UERSeHM3NA==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Erdenejargal Perenlei</dc:creator>
  <cp:lastModifiedBy>Selenge Oyunbileg</cp:lastModifiedBy>
  <cp:revision>2</cp:revision>
  <dcterms:created xsi:type="dcterms:W3CDTF">2026-03-23T09:01:00Z</dcterms:created>
  <dcterms:modified xsi:type="dcterms:W3CDTF">2026-03-23T09:01:00Z</dcterms:modified>
</cp:coreProperties>
</file>